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B9B" w:rsidRPr="002F2B9B" w:rsidRDefault="002F2B9B" w:rsidP="002F2B9B">
      <w:pPr>
        <w:pStyle w:val="a6"/>
        <w:jc w:val="center"/>
        <w:rPr>
          <w:b/>
        </w:rPr>
      </w:pPr>
      <w:r w:rsidRPr="002F2B9B">
        <w:rPr>
          <w:rFonts w:eastAsia="Times New Roman"/>
          <w:bCs/>
          <w:color w:val="000000"/>
          <w:bdr w:val="none" w:sz="0" w:space="0" w:color="auto" w:frame="1"/>
          <w:lang w:eastAsia="ru-RU"/>
        </w:rPr>
        <w:br/>
      </w:r>
      <w:r w:rsidRPr="002F2B9B">
        <w:rPr>
          <w:b/>
        </w:rPr>
        <w:t>Муниципальное образование «</w:t>
      </w:r>
      <w:proofErr w:type="spellStart"/>
      <w:r w:rsidRPr="002F2B9B">
        <w:rPr>
          <w:b/>
        </w:rPr>
        <w:t>Усть-Паденьгское</w:t>
      </w:r>
      <w:proofErr w:type="spellEnd"/>
      <w:r w:rsidRPr="002F2B9B">
        <w:rPr>
          <w:b/>
        </w:rPr>
        <w:t>»</w:t>
      </w:r>
    </w:p>
    <w:p w:rsidR="002F2B9B" w:rsidRPr="002F2B9B" w:rsidRDefault="002F2B9B" w:rsidP="002F2B9B">
      <w:pPr>
        <w:pStyle w:val="a6"/>
        <w:jc w:val="center"/>
        <w:rPr>
          <w:b/>
        </w:rPr>
      </w:pPr>
    </w:p>
    <w:p w:rsidR="002F2B9B" w:rsidRPr="002F2B9B" w:rsidRDefault="002F2B9B" w:rsidP="002F2B9B">
      <w:pPr>
        <w:pStyle w:val="a6"/>
        <w:jc w:val="center"/>
        <w:rPr>
          <w:b/>
        </w:rPr>
      </w:pPr>
      <w:r w:rsidRPr="002F2B9B">
        <w:rPr>
          <w:b/>
        </w:rPr>
        <w:t>Муниципальный Совет третьего  созыва</w:t>
      </w:r>
    </w:p>
    <w:p w:rsidR="002F2B9B" w:rsidRPr="002F2B9B" w:rsidRDefault="002F2B9B" w:rsidP="002F2B9B">
      <w:pPr>
        <w:pStyle w:val="a6"/>
        <w:jc w:val="center"/>
        <w:rPr>
          <w:b/>
        </w:rPr>
      </w:pPr>
    </w:p>
    <w:p w:rsidR="002F2B9B" w:rsidRPr="002F2B9B" w:rsidRDefault="002F2B9B" w:rsidP="002F2B9B">
      <w:pPr>
        <w:pStyle w:val="a6"/>
        <w:jc w:val="center"/>
        <w:rPr>
          <w:b/>
        </w:rPr>
      </w:pPr>
      <w:r w:rsidRPr="002F2B9B">
        <w:rPr>
          <w:b/>
        </w:rPr>
        <w:t>Двадцать девятая внеочередная   сессия</w:t>
      </w:r>
    </w:p>
    <w:p w:rsidR="002F2B9B" w:rsidRPr="002F2B9B" w:rsidRDefault="002F2B9B" w:rsidP="002F2B9B">
      <w:pPr>
        <w:jc w:val="center"/>
        <w:rPr>
          <w:b/>
        </w:rPr>
      </w:pPr>
    </w:p>
    <w:p w:rsidR="002F2B9B" w:rsidRPr="002F2B9B" w:rsidRDefault="002F2B9B" w:rsidP="002F2B9B">
      <w:pPr>
        <w:jc w:val="center"/>
      </w:pPr>
      <w:r w:rsidRPr="002F2B9B">
        <w:rPr>
          <w:b/>
        </w:rPr>
        <w:t>РЕШЕНИЕ</w:t>
      </w:r>
    </w:p>
    <w:p w:rsidR="002F2B9B" w:rsidRPr="002F2B9B" w:rsidRDefault="002F2B9B" w:rsidP="002F2B9B"/>
    <w:p w:rsidR="002F2B9B" w:rsidRPr="002F2B9B" w:rsidRDefault="002F2B9B" w:rsidP="002F2B9B">
      <w:r w:rsidRPr="002F2B9B">
        <w:t xml:space="preserve"> №  112 </w:t>
      </w:r>
      <w:r w:rsidRPr="002F2B9B">
        <w:softHyphen/>
      </w:r>
      <w:r w:rsidRPr="002F2B9B">
        <w:softHyphen/>
      </w:r>
      <w:r w:rsidRPr="002F2B9B">
        <w:softHyphen/>
      </w:r>
      <w:r w:rsidRPr="002F2B9B">
        <w:softHyphen/>
      </w:r>
      <w:r w:rsidRPr="002F2B9B">
        <w:softHyphen/>
      </w:r>
      <w:r w:rsidRPr="002F2B9B">
        <w:softHyphen/>
        <w:t xml:space="preserve">                                                                                  14.10.2015 года</w:t>
      </w:r>
    </w:p>
    <w:p w:rsidR="002F2B9B" w:rsidRPr="002F2B9B" w:rsidRDefault="002F2B9B" w:rsidP="002F2B9B"/>
    <w:p w:rsidR="002F2B9B" w:rsidRPr="002F2B9B" w:rsidRDefault="002F2B9B" w:rsidP="002F2B9B">
      <w:pPr>
        <w:shd w:val="clear" w:color="auto" w:fill="FFFFFF"/>
        <w:spacing w:after="0" w:line="240" w:lineRule="auto"/>
        <w:jc w:val="center"/>
        <w:rPr>
          <w:rFonts w:eastAsia="Times New Roman"/>
          <w:b/>
          <w:bCs/>
          <w:color w:val="000000"/>
          <w:lang w:eastAsia="ru-RU"/>
        </w:rPr>
      </w:pPr>
    </w:p>
    <w:p w:rsidR="002F2B9B" w:rsidRPr="002F2B9B" w:rsidRDefault="002F2B9B" w:rsidP="002F2B9B">
      <w:pPr>
        <w:shd w:val="clear" w:color="auto" w:fill="FFFFFF"/>
        <w:spacing w:after="0" w:line="240" w:lineRule="auto"/>
        <w:jc w:val="center"/>
        <w:rPr>
          <w:rFonts w:eastAsia="Times New Roman"/>
          <w:color w:val="000000"/>
          <w:lang w:eastAsia="ru-RU"/>
        </w:rPr>
      </w:pPr>
      <w:r w:rsidRPr="002F2B9B">
        <w:rPr>
          <w:rFonts w:eastAsia="Times New Roman"/>
          <w:b/>
          <w:bCs/>
          <w:color w:val="000000"/>
          <w:lang w:eastAsia="ru-RU"/>
        </w:rPr>
        <w:t>Об одобрении соглашения между органами местного самоуправления муниципального образования «</w:t>
      </w:r>
      <w:proofErr w:type="spellStart"/>
      <w:r w:rsidRPr="002F2B9B">
        <w:rPr>
          <w:rFonts w:eastAsia="Times New Roman"/>
          <w:b/>
          <w:bCs/>
          <w:color w:val="000000"/>
          <w:lang w:eastAsia="ru-RU"/>
        </w:rPr>
        <w:t>Усть-Паденьгское</w:t>
      </w:r>
      <w:proofErr w:type="spellEnd"/>
      <w:r w:rsidRPr="002F2B9B">
        <w:rPr>
          <w:rFonts w:eastAsia="Times New Roman"/>
          <w:b/>
          <w:bCs/>
          <w:color w:val="000000"/>
          <w:lang w:eastAsia="ru-RU"/>
        </w:rPr>
        <w:t>» и органами местного самоуправления муниципального образования</w:t>
      </w:r>
    </w:p>
    <w:p w:rsidR="002F2B9B" w:rsidRPr="002F2B9B" w:rsidRDefault="002F2B9B" w:rsidP="002F2B9B">
      <w:pPr>
        <w:shd w:val="clear" w:color="auto" w:fill="FFFFFF"/>
        <w:spacing w:after="0" w:line="240" w:lineRule="auto"/>
        <w:jc w:val="center"/>
        <w:rPr>
          <w:rFonts w:eastAsia="Times New Roman"/>
          <w:color w:val="000000"/>
          <w:lang w:eastAsia="ru-RU"/>
        </w:rPr>
      </w:pPr>
      <w:r w:rsidRPr="002F2B9B">
        <w:rPr>
          <w:rFonts w:eastAsia="Times New Roman"/>
          <w:b/>
          <w:bCs/>
          <w:color w:val="000000"/>
          <w:lang w:eastAsia="ru-RU"/>
        </w:rPr>
        <w:t> «Шенкурский муниципальный район»</w:t>
      </w:r>
    </w:p>
    <w:p w:rsidR="002F2B9B" w:rsidRPr="002F2B9B" w:rsidRDefault="002F2B9B" w:rsidP="002F2B9B">
      <w:pPr>
        <w:shd w:val="clear" w:color="auto" w:fill="FFFFFF"/>
        <w:spacing w:after="0" w:line="240" w:lineRule="auto"/>
        <w:rPr>
          <w:rFonts w:eastAsia="Times New Roman"/>
          <w:color w:val="000000"/>
          <w:lang w:eastAsia="ru-RU"/>
        </w:rPr>
      </w:pPr>
      <w:r w:rsidRPr="002F2B9B">
        <w:rPr>
          <w:rFonts w:eastAsia="Times New Roman"/>
          <w:color w:val="000000"/>
          <w:lang w:eastAsia="ru-RU"/>
        </w:rPr>
        <w:t> </w:t>
      </w:r>
    </w:p>
    <w:p w:rsidR="002F2B9B" w:rsidRPr="002F2B9B" w:rsidRDefault="002F2B9B" w:rsidP="002F2B9B">
      <w:pPr>
        <w:shd w:val="clear" w:color="auto" w:fill="FFFFFF"/>
        <w:spacing w:after="0" w:line="240" w:lineRule="auto"/>
        <w:rPr>
          <w:rFonts w:eastAsia="Times New Roman"/>
          <w:color w:val="000000"/>
          <w:lang w:eastAsia="ru-RU"/>
        </w:rPr>
      </w:pPr>
      <w:r w:rsidRPr="002F2B9B">
        <w:rPr>
          <w:rFonts w:eastAsia="Times New Roman"/>
          <w:color w:val="000000"/>
          <w:lang w:eastAsia="ru-RU"/>
        </w:rPr>
        <w:t> </w:t>
      </w:r>
    </w:p>
    <w:p w:rsidR="002F2B9B" w:rsidRPr="002F2B9B" w:rsidRDefault="002F2B9B" w:rsidP="002F2B9B">
      <w:pPr>
        <w:shd w:val="clear" w:color="auto" w:fill="FFFFFF"/>
        <w:spacing w:after="0" w:line="240" w:lineRule="auto"/>
        <w:jc w:val="both"/>
        <w:rPr>
          <w:rFonts w:eastAsia="Times New Roman"/>
          <w:color w:val="000000"/>
          <w:lang w:eastAsia="ru-RU"/>
        </w:rPr>
      </w:pPr>
      <w:r w:rsidRPr="002F2B9B">
        <w:rPr>
          <w:rFonts w:eastAsia="Times New Roman"/>
          <w:color w:val="000000"/>
          <w:lang w:eastAsia="ru-RU"/>
        </w:rPr>
        <w:t xml:space="preserve">      Руководствуясь Федеральным законом от 06.10.2003 года № 131-ФЗ «Об общих принципах организации местного самоуправления в Российской Федерации», муниципальный Совет</w:t>
      </w:r>
      <w:r w:rsidRPr="002F2B9B">
        <w:rPr>
          <w:rFonts w:eastAsia="Times New Roman"/>
          <w:b/>
          <w:bCs/>
          <w:color w:val="000000"/>
          <w:lang w:eastAsia="ru-RU"/>
        </w:rPr>
        <w:t> решил:</w:t>
      </w:r>
    </w:p>
    <w:p w:rsidR="002F2B9B" w:rsidRPr="002F2B9B" w:rsidRDefault="002F2B9B" w:rsidP="002F2B9B">
      <w:pPr>
        <w:shd w:val="clear" w:color="auto" w:fill="FFFFFF"/>
        <w:spacing w:after="0" w:line="240" w:lineRule="auto"/>
        <w:jc w:val="both"/>
        <w:rPr>
          <w:rFonts w:eastAsia="Times New Roman"/>
          <w:color w:val="000000"/>
          <w:lang w:eastAsia="ru-RU"/>
        </w:rPr>
      </w:pPr>
      <w:r w:rsidRPr="002F2B9B">
        <w:rPr>
          <w:rFonts w:eastAsia="Times New Roman"/>
          <w:color w:val="000000"/>
          <w:lang w:eastAsia="ru-RU"/>
        </w:rPr>
        <w:t> </w:t>
      </w:r>
    </w:p>
    <w:p w:rsidR="002F2B9B" w:rsidRPr="002F2B9B" w:rsidRDefault="002F2B9B" w:rsidP="002F2B9B">
      <w:pPr>
        <w:shd w:val="clear" w:color="auto" w:fill="FFFFFF"/>
        <w:spacing w:after="0" w:line="240" w:lineRule="auto"/>
        <w:jc w:val="both"/>
        <w:rPr>
          <w:rFonts w:eastAsia="Times New Roman"/>
          <w:color w:val="000000"/>
          <w:lang w:eastAsia="ru-RU"/>
        </w:rPr>
      </w:pPr>
      <w:r w:rsidRPr="002F2B9B">
        <w:rPr>
          <w:rFonts w:eastAsia="Times New Roman"/>
          <w:color w:val="000000"/>
          <w:lang w:eastAsia="ru-RU"/>
        </w:rPr>
        <w:t xml:space="preserve">       Одобрить соглашение   от ________________ года по передаче </w:t>
      </w:r>
      <w:r>
        <w:rPr>
          <w:rFonts w:eastAsia="Times New Roman"/>
          <w:color w:val="000000"/>
          <w:lang w:eastAsia="ru-RU"/>
        </w:rPr>
        <w:t xml:space="preserve">осуществления части  </w:t>
      </w:r>
      <w:r w:rsidRPr="002F2B9B">
        <w:rPr>
          <w:rFonts w:eastAsia="Times New Roman"/>
          <w:color w:val="000000"/>
          <w:lang w:eastAsia="ru-RU"/>
        </w:rPr>
        <w:t>полномочий от муниципального образования «</w:t>
      </w:r>
      <w:proofErr w:type="spellStart"/>
      <w:r w:rsidRPr="002F2B9B">
        <w:rPr>
          <w:rFonts w:eastAsia="Times New Roman"/>
          <w:color w:val="000000"/>
          <w:lang w:eastAsia="ru-RU"/>
        </w:rPr>
        <w:t>Усть-Паденьгское</w:t>
      </w:r>
      <w:proofErr w:type="spellEnd"/>
      <w:r w:rsidRPr="002F2B9B">
        <w:rPr>
          <w:rFonts w:eastAsia="Times New Roman"/>
          <w:color w:val="000000"/>
          <w:lang w:eastAsia="ru-RU"/>
        </w:rPr>
        <w:t>» муниципальному образованию «Шенкурский муниципальный район»  по вопросам создания условий для организации досуга и обеспечения жителей поселения услугами организаций культуры муниципального образования «</w:t>
      </w:r>
      <w:proofErr w:type="spellStart"/>
      <w:r w:rsidRPr="002F2B9B">
        <w:rPr>
          <w:rFonts w:eastAsia="Times New Roman"/>
          <w:color w:val="000000"/>
          <w:lang w:eastAsia="ru-RU"/>
        </w:rPr>
        <w:t>Усть-Паденьгское</w:t>
      </w:r>
      <w:proofErr w:type="spellEnd"/>
      <w:r w:rsidRPr="002F2B9B">
        <w:rPr>
          <w:rFonts w:eastAsia="Times New Roman"/>
          <w:color w:val="000000"/>
          <w:lang w:eastAsia="ru-RU"/>
        </w:rPr>
        <w:t>».</w:t>
      </w:r>
    </w:p>
    <w:p w:rsidR="002F2B9B" w:rsidRPr="002F2B9B" w:rsidRDefault="002F2B9B" w:rsidP="002F2B9B">
      <w:pPr>
        <w:shd w:val="clear" w:color="auto" w:fill="FFFFFF"/>
        <w:spacing w:after="0" w:line="240" w:lineRule="auto"/>
        <w:jc w:val="both"/>
        <w:rPr>
          <w:rFonts w:eastAsia="Times New Roman"/>
          <w:color w:val="000000"/>
          <w:lang w:eastAsia="ru-RU"/>
        </w:rPr>
      </w:pPr>
      <w:r w:rsidRPr="002F2B9B">
        <w:rPr>
          <w:rFonts w:eastAsia="Times New Roman"/>
          <w:color w:val="000000"/>
          <w:lang w:eastAsia="ru-RU"/>
        </w:rPr>
        <w:t> </w:t>
      </w:r>
    </w:p>
    <w:p w:rsidR="002F2B9B" w:rsidRPr="002F2B9B" w:rsidRDefault="002F2B9B" w:rsidP="002F2B9B">
      <w:pPr>
        <w:shd w:val="clear" w:color="auto" w:fill="FFFFFF"/>
        <w:spacing w:after="0" w:line="240" w:lineRule="auto"/>
        <w:jc w:val="right"/>
        <w:rPr>
          <w:rFonts w:eastAsia="Times New Roman"/>
          <w:color w:val="000000"/>
          <w:lang w:eastAsia="ru-RU"/>
        </w:rPr>
      </w:pPr>
      <w:r w:rsidRPr="002F2B9B">
        <w:rPr>
          <w:rFonts w:eastAsia="Times New Roman"/>
          <w:color w:val="000000"/>
          <w:lang w:eastAsia="ru-RU"/>
        </w:rPr>
        <w:t> </w:t>
      </w:r>
    </w:p>
    <w:p w:rsidR="002F2B9B" w:rsidRPr="002F2B9B" w:rsidRDefault="002F2B9B" w:rsidP="002F2B9B">
      <w:pPr>
        <w:shd w:val="clear" w:color="auto" w:fill="FFFFFF"/>
        <w:spacing w:after="0" w:line="240" w:lineRule="auto"/>
        <w:rPr>
          <w:rFonts w:eastAsia="Times New Roman"/>
          <w:color w:val="000000"/>
          <w:lang w:eastAsia="ru-RU"/>
        </w:rPr>
      </w:pPr>
    </w:p>
    <w:p w:rsidR="002F2B9B" w:rsidRPr="002F2B9B" w:rsidRDefault="002F2B9B" w:rsidP="002F2B9B">
      <w:pPr>
        <w:shd w:val="clear" w:color="auto" w:fill="FFFFFF"/>
        <w:spacing w:after="0" w:line="240" w:lineRule="auto"/>
        <w:rPr>
          <w:rFonts w:eastAsia="Times New Roman"/>
          <w:color w:val="000000"/>
          <w:lang w:eastAsia="ru-RU"/>
        </w:rPr>
      </w:pPr>
    </w:p>
    <w:p w:rsidR="002F2B9B" w:rsidRPr="002F2B9B" w:rsidRDefault="002F2B9B" w:rsidP="002F2B9B">
      <w:pPr>
        <w:shd w:val="clear" w:color="auto" w:fill="FFFFFF"/>
        <w:spacing w:after="0" w:line="240" w:lineRule="auto"/>
        <w:rPr>
          <w:rFonts w:eastAsia="Times New Roman"/>
          <w:color w:val="000000"/>
          <w:lang w:eastAsia="ru-RU"/>
        </w:rPr>
      </w:pPr>
    </w:p>
    <w:p w:rsidR="002F2B9B" w:rsidRPr="002F2B9B" w:rsidRDefault="002F2B9B" w:rsidP="002F2B9B">
      <w:pPr>
        <w:shd w:val="clear" w:color="auto" w:fill="FFFFFF"/>
        <w:spacing w:after="0" w:line="240" w:lineRule="auto"/>
        <w:rPr>
          <w:rFonts w:eastAsia="Times New Roman"/>
          <w:color w:val="000000"/>
          <w:lang w:eastAsia="ru-RU"/>
        </w:rPr>
      </w:pPr>
      <w:r w:rsidRPr="002F2B9B">
        <w:rPr>
          <w:rFonts w:eastAsia="Times New Roman"/>
          <w:color w:val="000000"/>
          <w:lang w:eastAsia="ru-RU"/>
        </w:rPr>
        <w:t>Председатель Муниципального Совета  </w:t>
      </w:r>
    </w:p>
    <w:p w:rsidR="002F2B9B" w:rsidRPr="002F2B9B" w:rsidRDefault="002F2B9B" w:rsidP="002F2B9B">
      <w:pPr>
        <w:shd w:val="clear" w:color="auto" w:fill="FFFFFF"/>
        <w:spacing w:after="0" w:line="240" w:lineRule="auto"/>
        <w:rPr>
          <w:rFonts w:eastAsia="Times New Roman"/>
          <w:color w:val="000000"/>
          <w:lang w:eastAsia="ru-RU"/>
        </w:rPr>
      </w:pPr>
      <w:r w:rsidRPr="002F2B9B">
        <w:rPr>
          <w:rFonts w:eastAsia="Times New Roman"/>
          <w:color w:val="000000"/>
          <w:lang w:eastAsia="ru-RU"/>
        </w:rPr>
        <w:t>МО «</w:t>
      </w:r>
      <w:proofErr w:type="spellStart"/>
      <w:r w:rsidRPr="002F2B9B">
        <w:rPr>
          <w:rFonts w:eastAsia="Times New Roman"/>
          <w:color w:val="000000"/>
          <w:lang w:eastAsia="ru-RU"/>
        </w:rPr>
        <w:t>Усть-Паденьгское</w:t>
      </w:r>
      <w:proofErr w:type="spellEnd"/>
      <w:r w:rsidRPr="002F2B9B">
        <w:rPr>
          <w:rFonts w:eastAsia="Times New Roman"/>
          <w:color w:val="000000"/>
          <w:lang w:eastAsia="ru-RU"/>
        </w:rPr>
        <w:t>»                                                                 О.Н. Галашина</w:t>
      </w:r>
    </w:p>
    <w:p w:rsidR="002F2B9B" w:rsidRPr="002F2B9B" w:rsidRDefault="002F2B9B" w:rsidP="002F2B9B">
      <w:pPr>
        <w:shd w:val="clear" w:color="auto" w:fill="FFFFFF"/>
        <w:spacing w:after="0" w:line="240" w:lineRule="auto"/>
        <w:jc w:val="center"/>
        <w:rPr>
          <w:rFonts w:eastAsia="Times New Roman"/>
          <w:color w:val="000000"/>
          <w:lang w:eastAsia="ru-RU"/>
        </w:rPr>
      </w:pPr>
      <w:r w:rsidRPr="002F2B9B">
        <w:rPr>
          <w:rFonts w:eastAsia="Times New Roman"/>
          <w:color w:val="000000"/>
          <w:lang w:eastAsia="ru-RU"/>
        </w:rPr>
        <w:t> </w:t>
      </w:r>
    </w:p>
    <w:p w:rsidR="002F2B9B" w:rsidRPr="002F2B9B" w:rsidRDefault="002F2B9B" w:rsidP="002F2B9B">
      <w:pPr>
        <w:shd w:val="clear" w:color="auto" w:fill="FFFFFF"/>
        <w:spacing w:after="0" w:line="240" w:lineRule="auto"/>
        <w:jc w:val="center"/>
        <w:rPr>
          <w:rFonts w:eastAsia="Times New Roman"/>
          <w:color w:val="000000"/>
          <w:lang w:eastAsia="ru-RU"/>
        </w:rPr>
      </w:pPr>
      <w:r w:rsidRPr="002F2B9B">
        <w:rPr>
          <w:rFonts w:eastAsia="Times New Roman"/>
          <w:color w:val="000000"/>
          <w:lang w:eastAsia="ru-RU"/>
        </w:rPr>
        <w:t> </w:t>
      </w:r>
    </w:p>
    <w:p w:rsidR="002F2B9B" w:rsidRPr="002F2B9B" w:rsidRDefault="002F2B9B" w:rsidP="002F2B9B">
      <w:pPr>
        <w:shd w:val="clear" w:color="auto" w:fill="FFFFFF"/>
        <w:spacing w:after="0" w:line="240" w:lineRule="auto"/>
        <w:rPr>
          <w:rFonts w:eastAsia="Times New Roman"/>
          <w:color w:val="000000"/>
          <w:lang w:eastAsia="ru-RU"/>
        </w:rPr>
      </w:pPr>
      <w:r w:rsidRPr="002F2B9B">
        <w:rPr>
          <w:rFonts w:eastAsia="Times New Roman"/>
          <w:color w:val="000000"/>
          <w:lang w:eastAsia="ru-RU"/>
        </w:rPr>
        <w:t>Глава МО «</w:t>
      </w:r>
      <w:proofErr w:type="spellStart"/>
      <w:r w:rsidRPr="002F2B9B">
        <w:rPr>
          <w:rFonts w:eastAsia="Times New Roman"/>
          <w:color w:val="000000"/>
          <w:lang w:eastAsia="ru-RU"/>
        </w:rPr>
        <w:t>Усть-Паденьгское</w:t>
      </w:r>
      <w:proofErr w:type="spellEnd"/>
      <w:r w:rsidRPr="002F2B9B">
        <w:rPr>
          <w:rFonts w:eastAsia="Times New Roman"/>
          <w:color w:val="000000"/>
          <w:lang w:eastAsia="ru-RU"/>
        </w:rPr>
        <w:t>                                                       Л.А. Софронова</w:t>
      </w:r>
    </w:p>
    <w:p w:rsidR="002F2B9B" w:rsidRPr="002F2B9B" w:rsidRDefault="002F2B9B" w:rsidP="002F2B9B">
      <w:pPr>
        <w:shd w:val="clear" w:color="auto" w:fill="FFFFFF"/>
        <w:spacing w:after="0" w:line="240" w:lineRule="auto"/>
        <w:rPr>
          <w:rFonts w:eastAsia="Times New Roman"/>
          <w:color w:val="000000"/>
          <w:sz w:val="24"/>
          <w:szCs w:val="24"/>
          <w:lang w:eastAsia="ru-RU"/>
        </w:rPr>
      </w:pPr>
      <w:r w:rsidRPr="002F2B9B">
        <w:rPr>
          <w:rFonts w:eastAsia="Times New Roman"/>
          <w:color w:val="000000"/>
          <w:sz w:val="24"/>
          <w:szCs w:val="24"/>
          <w:lang w:eastAsia="ru-RU"/>
        </w:rPr>
        <w:t> </w:t>
      </w:r>
    </w:p>
    <w:p w:rsidR="002F2B9B" w:rsidRPr="002F2B9B" w:rsidRDefault="002F2B9B" w:rsidP="002F2B9B">
      <w:pPr>
        <w:shd w:val="clear" w:color="auto" w:fill="FFFFFF"/>
        <w:spacing w:after="0" w:line="240" w:lineRule="auto"/>
        <w:rPr>
          <w:rFonts w:eastAsia="Times New Roman"/>
          <w:color w:val="000000"/>
          <w:sz w:val="24"/>
          <w:szCs w:val="24"/>
          <w:lang w:eastAsia="ru-RU"/>
        </w:rPr>
      </w:pPr>
      <w:r w:rsidRPr="002F2B9B">
        <w:rPr>
          <w:rFonts w:eastAsia="Times New Roman"/>
          <w:color w:val="000000"/>
          <w:sz w:val="24"/>
          <w:szCs w:val="24"/>
          <w:lang w:eastAsia="ru-RU"/>
        </w:rPr>
        <w:t> </w:t>
      </w:r>
    </w:p>
    <w:p w:rsidR="002F2B9B" w:rsidRPr="002F2B9B" w:rsidRDefault="002F2B9B" w:rsidP="002F2B9B">
      <w:pPr>
        <w:shd w:val="clear" w:color="auto" w:fill="FFFFFF"/>
        <w:spacing w:after="0" w:line="240" w:lineRule="auto"/>
        <w:rPr>
          <w:rFonts w:eastAsia="Times New Roman"/>
          <w:color w:val="000000"/>
          <w:sz w:val="24"/>
          <w:szCs w:val="24"/>
          <w:lang w:eastAsia="ru-RU"/>
        </w:rPr>
      </w:pPr>
      <w:r w:rsidRPr="002F2B9B">
        <w:rPr>
          <w:rFonts w:eastAsia="Times New Roman"/>
          <w:color w:val="000000"/>
          <w:sz w:val="24"/>
          <w:szCs w:val="24"/>
          <w:lang w:eastAsia="ru-RU"/>
        </w:rPr>
        <w:t> </w:t>
      </w:r>
    </w:p>
    <w:p w:rsidR="002F2B9B" w:rsidRPr="002F2B9B" w:rsidRDefault="002F2B9B" w:rsidP="002F2B9B">
      <w:pPr>
        <w:shd w:val="clear" w:color="auto" w:fill="FFFFFF"/>
        <w:spacing w:after="0" w:line="240" w:lineRule="auto"/>
        <w:rPr>
          <w:b/>
          <w:lang w:eastAsia="ru-RU"/>
        </w:rPr>
      </w:pPr>
      <w:r w:rsidRPr="002F2B9B">
        <w:rPr>
          <w:rFonts w:eastAsia="Times New Roman"/>
          <w:color w:val="000000"/>
          <w:sz w:val="24"/>
          <w:szCs w:val="24"/>
          <w:lang w:eastAsia="ru-RU"/>
        </w:rPr>
        <w:lastRenderedPageBreak/>
        <w:t> </w:t>
      </w:r>
      <w:r>
        <w:rPr>
          <w:rFonts w:eastAsia="Times New Roman"/>
          <w:color w:val="000000"/>
          <w:sz w:val="24"/>
          <w:szCs w:val="24"/>
          <w:lang w:eastAsia="ru-RU"/>
        </w:rPr>
        <w:t xml:space="preserve">                                                                   </w:t>
      </w:r>
      <w:r w:rsidRPr="002F2B9B">
        <w:rPr>
          <w:b/>
          <w:lang w:eastAsia="ru-RU"/>
        </w:rPr>
        <w:t>Соглашение</w:t>
      </w:r>
    </w:p>
    <w:p w:rsidR="002F2B9B" w:rsidRDefault="002F2B9B" w:rsidP="002F2B9B">
      <w:pPr>
        <w:pStyle w:val="a6"/>
        <w:jc w:val="center"/>
        <w:rPr>
          <w:b/>
          <w:lang w:eastAsia="ru-RU"/>
        </w:rPr>
      </w:pPr>
      <w:r w:rsidRPr="002F2B9B">
        <w:rPr>
          <w:b/>
          <w:lang w:eastAsia="ru-RU"/>
        </w:rPr>
        <w:t xml:space="preserve">о передаче  </w:t>
      </w:r>
      <w:r>
        <w:rPr>
          <w:b/>
          <w:lang w:eastAsia="ru-RU"/>
        </w:rPr>
        <w:t xml:space="preserve">осуществления части </w:t>
      </w:r>
      <w:r w:rsidRPr="002F2B9B">
        <w:rPr>
          <w:b/>
          <w:lang w:eastAsia="ru-RU"/>
        </w:rPr>
        <w:t>полномочий по вопросам</w:t>
      </w:r>
    </w:p>
    <w:p w:rsidR="002F2B9B" w:rsidRPr="002F2B9B" w:rsidRDefault="002F2B9B" w:rsidP="002F2B9B">
      <w:pPr>
        <w:pStyle w:val="a6"/>
        <w:jc w:val="center"/>
        <w:rPr>
          <w:b/>
          <w:lang w:eastAsia="ru-RU"/>
        </w:rPr>
      </w:pPr>
      <w:r w:rsidRPr="002F2B9B">
        <w:rPr>
          <w:b/>
          <w:lang w:eastAsia="ru-RU"/>
        </w:rPr>
        <w:t xml:space="preserve"> создания условий для организации досуга и обеспечения жителей поселения услугами организаций культуры</w:t>
      </w:r>
    </w:p>
    <w:p w:rsidR="002F2B9B" w:rsidRPr="002F2B9B" w:rsidRDefault="002F2B9B" w:rsidP="002F2B9B">
      <w:pPr>
        <w:pStyle w:val="a6"/>
        <w:jc w:val="center"/>
        <w:rPr>
          <w:b/>
          <w:lang w:eastAsia="ru-RU"/>
        </w:rPr>
      </w:pPr>
    </w:p>
    <w:p w:rsidR="002F2B9B" w:rsidRPr="002F2B9B" w:rsidRDefault="002F2B9B" w:rsidP="002F2B9B">
      <w:pPr>
        <w:pStyle w:val="a6"/>
        <w:jc w:val="center"/>
        <w:rPr>
          <w:b/>
          <w:lang w:eastAsia="ru-RU"/>
        </w:rPr>
      </w:pPr>
      <w:r w:rsidRPr="002F2B9B">
        <w:rPr>
          <w:b/>
          <w:lang w:eastAsia="ru-RU"/>
        </w:rPr>
        <w:t>г. Шенкурск                                                      «  __  » ___________ 2015 года</w:t>
      </w:r>
    </w:p>
    <w:p w:rsidR="002F2B9B" w:rsidRPr="002F2B9B" w:rsidRDefault="002F2B9B" w:rsidP="002F2B9B">
      <w:pPr>
        <w:pStyle w:val="a6"/>
        <w:rPr>
          <w:lang w:eastAsia="ru-RU"/>
        </w:rPr>
      </w:pPr>
      <w:r w:rsidRPr="002F2B9B">
        <w:rPr>
          <w:lang w:eastAsia="ru-RU"/>
        </w:rPr>
        <w:t> </w:t>
      </w:r>
    </w:p>
    <w:p w:rsidR="002F2B9B" w:rsidRPr="002F2B9B" w:rsidRDefault="002F2B9B" w:rsidP="002F2B9B">
      <w:pPr>
        <w:pStyle w:val="a6"/>
        <w:jc w:val="both"/>
        <w:rPr>
          <w:lang w:eastAsia="ru-RU"/>
        </w:rPr>
      </w:pPr>
      <w:r w:rsidRPr="002F2B9B">
        <w:rPr>
          <w:lang w:eastAsia="ru-RU"/>
        </w:rPr>
        <w:t xml:space="preserve">        </w:t>
      </w:r>
      <w:proofErr w:type="gramStart"/>
      <w:r w:rsidRPr="002F2B9B">
        <w:rPr>
          <w:lang w:eastAsia="ru-RU"/>
        </w:rPr>
        <w:t>Муниципальное образование «</w:t>
      </w:r>
      <w:proofErr w:type="spellStart"/>
      <w:r w:rsidRPr="002F2B9B">
        <w:rPr>
          <w:lang w:eastAsia="ru-RU"/>
        </w:rPr>
        <w:t>Усть-Паденьгское</w:t>
      </w:r>
      <w:proofErr w:type="spellEnd"/>
      <w:r w:rsidRPr="002F2B9B">
        <w:rPr>
          <w:lang w:eastAsia="ru-RU"/>
        </w:rPr>
        <w:t>» (далее – Поселение), в лице Главы Софроновой Любови Александровны, действующего на основании Устава муниципального образования «</w:t>
      </w:r>
      <w:proofErr w:type="spellStart"/>
      <w:r w:rsidRPr="002F2B9B">
        <w:rPr>
          <w:lang w:eastAsia="ru-RU"/>
        </w:rPr>
        <w:t>Усть-Паденьгское</w:t>
      </w:r>
      <w:proofErr w:type="spellEnd"/>
      <w:r w:rsidRPr="002F2B9B">
        <w:rPr>
          <w:lang w:eastAsia="ru-RU"/>
        </w:rPr>
        <w:t>» с одной стороны, и муниципальное образование  «Шенкурский муниципальный район» (далее – Муниципальный район), в лице Главы муниципального образования «Шенкурский муниципальный район» </w:t>
      </w:r>
      <w:proofErr w:type="spellStart"/>
      <w:r w:rsidRPr="002F2B9B">
        <w:rPr>
          <w:lang w:eastAsia="ru-RU"/>
        </w:rPr>
        <w:t>Котлова</w:t>
      </w:r>
      <w:proofErr w:type="spellEnd"/>
      <w:r w:rsidRPr="002F2B9B">
        <w:rPr>
          <w:lang w:eastAsia="ru-RU"/>
        </w:rPr>
        <w:t xml:space="preserve"> Сергея Александровича, действующего на основании Устава муниципального образования «Шенкурский муниципальный район» с другой стороны, именуемые в дальнейшем стороны, заключили настоящее Соглашение</w:t>
      </w:r>
      <w:proofErr w:type="gramEnd"/>
      <w:r w:rsidRPr="002F2B9B">
        <w:rPr>
          <w:lang w:eastAsia="ru-RU"/>
        </w:rPr>
        <w:t xml:space="preserve"> о нижеследующем:</w:t>
      </w:r>
    </w:p>
    <w:p w:rsidR="002F2B9B" w:rsidRPr="002F2B9B" w:rsidRDefault="002F2B9B" w:rsidP="002F2B9B">
      <w:pPr>
        <w:pStyle w:val="a6"/>
        <w:rPr>
          <w:lang w:eastAsia="ru-RU"/>
        </w:rPr>
      </w:pPr>
      <w:r w:rsidRPr="002F2B9B">
        <w:rPr>
          <w:lang w:eastAsia="ru-RU"/>
        </w:rPr>
        <w:t> </w:t>
      </w:r>
    </w:p>
    <w:p w:rsidR="002F2B9B" w:rsidRPr="002F2B9B" w:rsidRDefault="002F2B9B" w:rsidP="002F2B9B">
      <w:pPr>
        <w:pStyle w:val="a6"/>
        <w:jc w:val="center"/>
        <w:rPr>
          <w:b/>
          <w:lang w:eastAsia="ru-RU"/>
        </w:rPr>
      </w:pPr>
      <w:r w:rsidRPr="002F2B9B">
        <w:rPr>
          <w:b/>
          <w:lang w:eastAsia="ru-RU"/>
        </w:rPr>
        <w:t>1. Предмет соглашения</w:t>
      </w:r>
    </w:p>
    <w:p w:rsidR="002F2B9B" w:rsidRPr="002F2B9B" w:rsidRDefault="002F2B9B" w:rsidP="002F2B9B">
      <w:pPr>
        <w:pStyle w:val="a6"/>
        <w:rPr>
          <w:lang w:eastAsia="ru-RU"/>
        </w:rPr>
      </w:pPr>
      <w:r w:rsidRPr="002F2B9B">
        <w:rPr>
          <w:lang w:eastAsia="ru-RU"/>
        </w:rPr>
        <w:t> </w:t>
      </w:r>
    </w:p>
    <w:p w:rsidR="00917733" w:rsidRDefault="00917733" w:rsidP="002F2B9B">
      <w:pPr>
        <w:pStyle w:val="a6"/>
        <w:jc w:val="both"/>
        <w:rPr>
          <w:lang w:eastAsia="ru-RU"/>
        </w:rPr>
      </w:pPr>
      <w:r>
        <w:rPr>
          <w:lang w:eastAsia="ru-RU"/>
        </w:rPr>
        <w:t xml:space="preserve">         </w:t>
      </w:r>
      <w:r w:rsidR="002F2B9B" w:rsidRPr="002F2B9B">
        <w:rPr>
          <w:lang w:eastAsia="ru-RU"/>
        </w:rPr>
        <w:t>1.1. Руководствуясь частью 4 статьи 15 Федерального закона от 06 октября 2003 года № 131-ФЗ «Об общих принципах организации местного самоуправления в Российской Федерации» Поселение передает Муниципальному району осуществление полномочий по решению вопросов местного значения муниципального образования  «</w:t>
      </w:r>
      <w:proofErr w:type="spellStart"/>
      <w:r w:rsidR="002F2B9B" w:rsidRPr="002F2B9B">
        <w:rPr>
          <w:lang w:eastAsia="ru-RU"/>
        </w:rPr>
        <w:t>Усть-Паденьгское</w:t>
      </w:r>
      <w:proofErr w:type="spellEnd"/>
      <w:r w:rsidR="002F2B9B" w:rsidRPr="002F2B9B">
        <w:rPr>
          <w:lang w:eastAsia="ru-RU"/>
        </w:rPr>
        <w:t>». </w:t>
      </w:r>
    </w:p>
    <w:p w:rsidR="002F2B9B" w:rsidRPr="002F2B9B" w:rsidRDefault="002F2B9B" w:rsidP="002F2B9B">
      <w:pPr>
        <w:pStyle w:val="a6"/>
        <w:jc w:val="both"/>
        <w:rPr>
          <w:lang w:eastAsia="ru-RU"/>
        </w:rPr>
      </w:pPr>
      <w:r w:rsidRPr="002F2B9B">
        <w:rPr>
          <w:lang w:eastAsia="ru-RU"/>
        </w:rPr>
        <w:t xml:space="preserve"> </w:t>
      </w:r>
      <w:r w:rsidR="00917733">
        <w:rPr>
          <w:lang w:eastAsia="ru-RU"/>
        </w:rPr>
        <w:t xml:space="preserve">        </w:t>
      </w:r>
      <w:r w:rsidRPr="002F2B9B">
        <w:rPr>
          <w:lang w:eastAsia="ru-RU"/>
        </w:rPr>
        <w:t>Предметом настоящего Соглашения является создание условий для организации досуга и обеспечения жителей поселения услугами организаций культуры.</w:t>
      </w:r>
    </w:p>
    <w:p w:rsidR="002F2B9B" w:rsidRPr="002F2B9B" w:rsidRDefault="00917733" w:rsidP="002F2B9B">
      <w:pPr>
        <w:pStyle w:val="a6"/>
        <w:jc w:val="both"/>
        <w:rPr>
          <w:lang w:eastAsia="ru-RU"/>
        </w:rPr>
      </w:pPr>
      <w:r>
        <w:rPr>
          <w:lang w:eastAsia="ru-RU"/>
        </w:rPr>
        <w:t xml:space="preserve">         </w:t>
      </w:r>
      <w:r w:rsidR="002F2B9B" w:rsidRPr="002F2B9B">
        <w:rPr>
          <w:lang w:eastAsia="ru-RU"/>
        </w:rPr>
        <w:t>1.2. Муниципальный район в соответствии с переданными полномочиями Поселения осуществляет следующие функции:</w:t>
      </w:r>
    </w:p>
    <w:p w:rsidR="002F2B9B" w:rsidRPr="002F2B9B" w:rsidRDefault="00917733" w:rsidP="002F2B9B">
      <w:pPr>
        <w:pStyle w:val="a6"/>
        <w:jc w:val="both"/>
        <w:rPr>
          <w:lang w:eastAsia="ru-RU"/>
        </w:rPr>
      </w:pPr>
      <w:r>
        <w:rPr>
          <w:lang w:eastAsia="ru-RU"/>
        </w:rPr>
        <w:t xml:space="preserve">          </w:t>
      </w:r>
      <w:r w:rsidR="002F2B9B" w:rsidRPr="002F2B9B">
        <w:rPr>
          <w:lang w:eastAsia="ru-RU"/>
        </w:rPr>
        <w:t>1.2.1. Координацию деятельности учреждений культуры в целях проведения государственной политики в области культуры; решение творческих проблем и вопросов.</w:t>
      </w:r>
    </w:p>
    <w:p w:rsidR="002F2B9B" w:rsidRPr="002F2B9B" w:rsidRDefault="00917733" w:rsidP="002F2B9B">
      <w:pPr>
        <w:pStyle w:val="a6"/>
        <w:jc w:val="both"/>
        <w:rPr>
          <w:lang w:eastAsia="ru-RU"/>
        </w:rPr>
      </w:pPr>
      <w:r>
        <w:rPr>
          <w:lang w:eastAsia="ru-RU"/>
        </w:rPr>
        <w:t xml:space="preserve">          </w:t>
      </w:r>
      <w:r w:rsidR="002F2B9B" w:rsidRPr="002F2B9B">
        <w:rPr>
          <w:lang w:eastAsia="ru-RU"/>
        </w:rPr>
        <w:t>1.2.2. Организацию сбора статистических показателей, характеризующих состояние сферы культуры муниципального района, и предоставление данных органам государственной власти в порядке, установленном Правительством Российской Федерации.</w:t>
      </w:r>
    </w:p>
    <w:p w:rsidR="002F2B9B" w:rsidRPr="002F2B9B" w:rsidRDefault="00917733" w:rsidP="002F2B9B">
      <w:pPr>
        <w:pStyle w:val="a6"/>
        <w:jc w:val="both"/>
        <w:rPr>
          <w:lang w:eastAsia="ru-RU"/>
        </w:rPr>
      </w:pPr>
      <w:r>
        <w:rPr>
          <w:lang w:eastAsia="ru-RU"/>
        </w:rPr>
        <w:t xml:space="preserve">          </w:t>
      </w:r>
      <w:r w:rsidR="002F2B9B" w:rsidRPr="002F2B9B">
        <w:rPr>
          <w:lang w:eastAsia="ru-RU"/>
        </w:rPr>
        <w:t>1.2.3. Разработку и внедрение в практику работы учреждений культуры новых форм и методов работы.</w:t>
      </w:r>
    </w:p>
    <w:p w:rsidR="002F2B9B" w:rsidRPr="002F2B9B" w:rsidRDefault="00917733" w:rsidP="002F2B9B">
      <w:pPr>
        <w:pStyle w:val="a6"/>
        <w:jc w:val="both"/>
        <w:rPr>
          <w:lang w:eastAsia="ru-RU"/>
        </w:rPr>
      </w:pPr>
      <w:r>
        <w:rPr>
          <w:lang w:eastAsia="ru-RU"/>
        </w:rPr>
        <w:t xml:space="preserve">          </w:t>
      </w:r>
      <w:r w:rsidR="002F2B9B" w:rsidRPr="002F2B9B">
        <w:rPr>
          <w:lang w:eastAsia="ru-RU"/>
        </w:rPr>
        <w:t xml:space="preserve">1.2.4. Обеспечение </w:t>
      </w:r>
      <w:proofErr w:type="spellStart"/>
      <w:r w:rsidR="002F2B9B" w:rsidRPr="002F2B9B">
        <w:rPr>
          <w:lang w:eastAsia="ru-RU"/>
        </w:rPr>
        <w:t>внестационарного</w:t>
      </w:r>
      <w:proofErr w:type="spellEnd"/>
      <w:r w:rsidR="002F2B9B" w:rsidRPr="002F2B9B">
        <w:rPr>
          <w:lang w:eastAsia="ru-RU"/>
        </w:rPr>
        <w:t xml:space="preserve"> культурного обслуживания населения.</w:t>
      </w:r>
    </w:p>
    <w:p w:rsidR="002F2B9B" w:rsidRPr="002F2B9B" w:rsidRDefault="00917733" w:rsidP="002F2B9B">
      <w:pPr>
        <w:pStyle w:val="a6"/>
        <w:jc w:val="both"/>
        <w:rPr>
          <w:lang w:eastAsia="ru-RU"/>
        </w:rPr>
      </w:pPr>
      <w:r>
        <w:rPr>
          <w:lang w:eastAsia="ru-RU"/>
        </w:rPr>
        <w:t xml:space="preserve">           </w:t>
      </w:r>
      <w:r w:rsidR="002F2B9B" w:rsidRPr="002F2B9B">
        <w:rPr>
          <w:lang w:eastAsia="ru-RU"/>
        </w:rPr>
        <w:t>1.2.5. Организацию конкурсов, фестивалей с привлечением коллективов и участников художественной самодеятельности поселения.</w:t>
      </w:r>
    </w:p>
    <w:p w:rsidR="002F2B9B" w:rsidRPr="002F2B9B" w:rsidRDefault="00917733" w:rsidP="002F2B9B">
      <w:pPr>
        <w:pStyle w:val="a6"/>
        <w:jc w:val="both"/>
        <w:rPr>
          <w:lang w:eastAsia="ru-RU"/>
        </w:rPr>
      </w:pPr>
      <w:r>
        <w:rPr>
          <w:lang w:eastAsia="ru-RU"/>
        </w:rPr>
        <w:t xml:space="preserve">           </w:t>
      </w:r>
      <w:r w:rsidR="002F2B9B" w:rsidRPr="002F2B9B">
        <w:rPr>
          <w:lang w:eastAsia="ru-RU"/>
        </w:rPr>
        <w:t>1.2.6. Разработку целевых территориальных программ развития и сохранения культуры.</w:t>
      </w:r>
    </w:p>
    <w:p w:rsidR="002F2B9B" w:rsidRPr="002F2B9B" w:rsidRDefault="00917733" w:rsidP="002F2B9B">
      <w:pPr>
        <w:pStyle w:val="a6"/>
        <w:jc w:val="both"/>
        <w:rPr>
          <w:lang w:eastAsia="ru-RU"/>
        </w:rPr>
      </w:pPr>
      <w:r>
        <w:rPr>
          <w:lang w:eastAsia="ru-RU"/>
        </w:rPr>
        <w:lastRenderedPageBreak/>
        <w:t xml:space="preserve">       </w:t>
      </w:r>
      <w:r w:rsidR="002F2B9B" w:rsidRPr="002F2B9B">
        <w:rPr>
          <w:lang w:eastAsia="ru-RU"/>
        </w:rPr>
        <w:t>1.2.7. Обеспечение информационно-методической и практической помощи работникам учреждений культуры, подбор, подготовку, повышение квалификации специалистов в области культуры.</w:t>
      </w:r>
    </w:p>
    <w:p w:rsidR="002F2B9B" w:rsidRPr="002F2B9B" w:rsidRDefault="00917733" w:rsidP="002F2B9B">
      <w:pPr>
        <w:pStyle w:val="a6"/>
        <w:jc w:val="both"/>
        <w:rPr>
          <w:lang w:eastAsia="ru-RU"/>
        </w:rPr>
      </w:pPr>
      <w:r>
        <w:rPr>
          <w:lang w:eastAsia="ru-RU"/>
        </w:rPr>
        <w:t xml:space="preserve">        </w:t>
      </w:r>
      <w:r w:rsidR="002F2B9B" w:rsidRPr="002F2B9B">
        <w:rPr>
          <w:lang w:eastAsia="ru-RU"/>
        </w:rPr>
        <w:t xml:space="preserve">1.2.8. Организацию работы по охране труда, технике </w:t>
      </w:r>
      <w:proofErr w:type="spellStart"/>
      <w:r w:rsidR="002F2B9B" w:rsidRPr="002F2B9B">
        <w:rPr>
          <w:lang w:eastAsia="ru-RU"/>
        </w:rPr>
        <w:t>электро</w:t>
      </w:r>
      <w:proofErr w:type="spellEnd"/>
      <w:r w:rsidR="002F2B9B" w:rsidRPr="002F2B9B">
        <w:rPr>
          <w:lang w:eastAsia="ru-RU"/>
        </w:rPr>
        <w:t xml:space="preserve"> и пожарной </w:t>
      </w:r>
      <w:r>
        <w:rPr>
          <w:lang w:eastAsia="ru-RU"/>
        </w:rPr>
        <w:t xml:space="preserve">   </w:t>
      </w:r>
      <w:r w:rsidR="002F2B9B" w:rsidRPr="002F2B9B">
        <w:rPr>
          <w:lang w:eastAsia="ru-RU"/>
        </w:rPr>
        <w:t>безопасности.</w:t>
      </w:r>
    </w:p>
    <w:p w:rsidR="002F2B9B" w:rsidRPr="002F2B9B" w:rsidRDefault="00917733" w:rsidP="002F2B9B">
      <w:pPr>
        <w:pStyle w:val="a6"/>
        <w:jc w:val="both"/>
        <w:rPr>
          <w:lang w:eastAsia="ru-RU"/>
        </w:rPr>
      </w:pPr>
      <w:r>
        <w:rPr>
          <w:lang w:eastAsia="ru-RU"/>
        </w:rPr>
        <w:t xml:space="preserve">        </w:t>
      </w:r>
      <w:r w:rsidR="002F2B9B" w:rsidRPr="002F2B9B">
        <w:rPr>
          <w:lang w:eastAsia="ru-RU"/>
        </w:rPr>
        <w:t>1.2.9.Организацию учета финансово-хозяйственной деятельности учреждений культуры, основных материальных фондов.</w:t>
      </w:r>
    </w:p>
    <w:p w:rsidR="002F2B9B" w:rsidRPr="002F2B9B" w:rsidRDefault="00917733" w:rsidP="002F2B9B">
      <w:pPr>
        <w:pStyle w:val="a6"/>
        <w:jc w:val="both"/>
        <w:rPr>
          <w:lang w:eastAsia="ru-RU"/>
        </w:rPr>
      </w:pPr>
      <w:r>
        <w:rPr>
          <w:lang w:eastAsia="ru-RU"/>
        </w:rPr>
        <w:t xml:space="preserve">         </w:t>
      </w:r>
      <w:r w:rsidR="002F2B9B" w:rsidRPr="002F2B9B">
        <w:rPr>
          <w:lang w:eastAsia="ru-RU"/>
        </w:rPr>
        <w:t>1.</w:t>
      </w:r>
      <w:r>
        <w:rPr>
          <w:lang w:eastAsia="ru-RU"/>
        </w:rPr>
        <w:t>2.10.</w:t>
      </w:r>
      <w:r w:rsidR="002F2B9B" w:rsidRPr="002F2B9B">
        <w:rPr>
          <w:lang w:eastAsia="ru-RU"/>
        </w:rPr>
        <w:t xml:space="preserve"> </w:t>
      </w:r>
      <w:r>
        <w:rPr>
          <w:lang w:eastAsia="ru-RU"/>
        </w:rPr>
        <w:t>Осуществление иных полномочий в соответствии с действующим законодательством  Архангельской области, нормативными правовыми актами муниципального образования «Шенкурский муниципальный район», нормативными правовыми актами муниципального образования «</w:t>
      </w:r>
      <w:proofErr w:type="spellStart"/>
      <w:r>
        <w:rPr>
          <w:lang w:eastAsia="ru-RU"/>
        </w:rPr>
        <w:t>Усть-Паденьгское</w:t>
      </w:r>
      <w:proofErr w:type="spellEnd"/>
      <w:r>
        <w:rPr>
          <w:lang w:eastAsia="ru-RU"/>
        </w:rPr>
        <w:t>»</w:t>
      </w:r>
    </w:p>
    <w:p w:rsidR="002F2B9B" w:rsidRPr="002F2B9B" w:rsidRDefault="002F2B9B" w:rsidP="002F2B9B">
      <w:pPr>
        <w:pStyle w:val="a6"/>
        <w:jc w:val="both"/>
        <w:rPr>
          <w:lang w:eastAsia="ru-RU"/>
        </w:rPr>
      </w:pPr>
      <w:r w:rsidRPr="002F2B9B">
        <w:rPr>
          <w:lang w:eastAsia="ru-RU"/>
        </w:rPr>
        <w:t> </w:t>
      </w:r>
    </w:p>
    <w:p w:rsidR="002F2B9B" w:rsidRPr="002F2B9B" w:rsidRDefault="002F2B9B" w:rsidP="002F2B9B">
      <w:pPr>
        <w:pStyle w:val="a6"/>
        <w:jc w:val="center"/>
        <w:rPr>
          <w:b/>
          <w:lang w:eastAsia="ru-RU"/>
        </w:rPr>
      </w:pPr>
      <w:r w:rsidRPr="002F2B9B">
        <w:rPr>
          <w:b/>
          <w:lang w:eastAsia="ru-RU"/>
        </w:rPr>
        <w:t>2. Права и обязанности сторон</w:t>
      </w:r>
    </w:p>
    <w:p w:rsidR="002F2B9B" w:rsidRPr="002F2B9B" w:rsidRDefault="002F2B9B" w:rsidP="002F2B9B">
      <w:pPr>
        <w:pStyle w:val="a6"/>
        <w:rPr>
          <w:lang w:eastAsia="ru-RU"/>
        </w:rPr>
      </w:pPr>
      <w:r w:rsidRPr="002F2B9B">
        <w:rPr>
          <w:lang w:eastAsia="ru-RU"/>
        </w:rPr>
        <w:t> </w:t>
      </w:r>
    </w:p>
    <w:p w:rsidR="002F2B9B" w:rsidRPr="002F2B9B" w:rsidRDefault="00917733" w:rsidP="002F2B9B">
      <w:pPr>
        <w:pStyle w:val="a6"/>
        <w:jc w:val="both"/>
        <w:rPr>
          <w:lang w:eastAsia="ru-RU"/>
        </w:rPr>
      </w:pPr>
      <w:r>
        <w:rPr>
          <w:lang w:eastAsia="ru-RU"/>
        </w:rPr>
        <w:t xml:space="preserve">       </w:t>
      </w:r>
      <w:r w:rsidR="007E7AAB">
        <w:rPr>
          <w:lang w:eastAsia="ru-RU"/>
        </w:rPr>
        <w:t xml:space="preserve">  </w:t>
      </w:r>
      <w:r w:rsidR="002F2B9B" w:rsidRPr="002F2B9B">
        <w:rPr>
          <w:lang w:eastAsia="ru-RU"/>
        </w:rPr>
        <w:t>2.1. Поселение:</w:t>
      </w:r>
    </w:p>
    <w:p w:rsidR="002F2B9B" w:rsidRPr="002F2B9B" w:rsidRDefault="002F2B9B" w:rsidP="002F2B9B">
      <w:pPr>
        <w:pStyle w:val="a6"/>
        <w:jc w:val="both"/>
        <w:rPr>
          <w:lang w:eastAsia="ru-RU"/>
        </w:rPr>
      </w:pPr>
      <w:r w:rsidRPr="002F2B9B">
        <w:rPr>
          <w:lang w:eastAsia="ru-RU"/>
        </w:rPr>
        <w:t>- передает Муниципальному району в безвозмездное пользование имущество (движимое и недвижимое), предназначенное для осуществления полномочий;</w:t>
      </w:r>
    </w:p>
    <w:p w:rsidR="002F2B9B" w:rsidRPr="002F2B9B" w:rsidRDefault="002F2B9B" w:rsidP="002F2B9B">
      <w:pPr>
        <w:pStyle w:val="a6"/>
        <w:jc w:val="both"/>
        <w:rPr>
          <w:lang w:eastAsia="ru-RU"/>
        </w:rPr>
      </w:pPr>
      <w:r w:rsidRPr="002F2B9B">
        <w:rPr>
          <w:lang w:eastAsia="ru-RU"/>
        </w:rPr>
        <w:t>- обеспечивает финансовыми средствами осуществление Муниципальным районом, передаваемых в соответствии с настоящим Соглашением полномочий;</w:t>
      </w:r>
    </w:p>
    <w:p w:rsidR="002F2B9B" w:rsidRPr="002F2B9B" w:rsidRDefault="002F2B9B" w:rsidP="002F2B9B">
      <w:pPr>
        <w:pStyle w:val="a6"/>
        <w:jc w:val="both"/>
        <w:rPr>
          <w:lang w:eastAsia="ru-RU"/>
        </w:rPr>
      </w:pPr>
      <w:r w:rsidRPr="002F2B9B">
        <w:rPr>
          <w:lang w:eastAsia="ru-RU"/>
        </w:rPr>
        <w:t>- осуществляет контроль за исполнением Муниципальным районом полномочий, а также за целевым использованием предоставленных финансовых сре</w:t>
      </w:r>
      <w:proofErr w:type="gramStart"/>
      <w:r w:rsidRPr="002F2B9B">
        <w:rPr>
          <w:lang w:eastAsia="ru-RU"/>
        </w:rPr>
        <w:t>дств в п</w:t>
      </w:r>
      <w:proofErr w:type="gramEnd"/>
      <w:r w:rsidRPr="002F2B9B">
        <w:rPr>
          <w:lang w:eastAsia="ru-RU"/>
        </w:rPr>
        <w:t>орядке, предусмотренном настоящим Соглашением;</w:t>
      </w:r>
    </w:p>
    <w:p w:rsidR="002F2B9B" w:rsidRPr="002F2B9B" w:rsidRDefault="002F2B9B" w:rsidP="002F2B9B">
      <w:pPr>
        <w:pStyle w:val="a6"/>
        <w:jc w:val="both"/>
        <w:rPr>
          <w:lang w:eastAsia="ru-RU"/>
        </w:rPr>
      </w:pPr>
      <w:r w:rsidRPr="002F2B9B">
        <w:rPr>
          <w:lang w:eastAsia="ru-RU"/>
        </w:rPr>
        <w:t>- вправе получать от Муниципального района  в порядке, установленном настоящим Соглашением, информацию об осуществлении полномочия и использовании финансовых средств;</w:t>
      </w:r>
    </w:p>
    <w:p w:rsidR="002F2B9B" w:rsidRPr="002F2B9B" w:rsidRDefault="002F2B9B" w:rsidP="002F2B9B">
      <w:pPr>
        <w:pStyle w:val="a6"/>
        <w:jc w:val="both"/>
        <w:rPr>
          <w:lang w:eastAsia="ru-RU"/>
        </w:rPr>
      </w:pPr>
      <w:r w:rsidRPr="002F2B9B">
        <w:rPr>
          <w:lang w:eastAsia="ru-RU"/>
        </w:rPr>
        <w:t>- требовать возврата суммы перечисленных финансовых сре</w:t>
      </w:r>
      <w:proofErr w:type="gramStart"/>
      <w:r w:rsidRPr="002F2B9B">
        <w:rPr>
          <w:lang w:eastAsia="ru-RU"/>
        </w:rPr>
        <w:t>дств в ч</w:t>
      </w:r>
      <w:proofErr w:type="gramEnd"/>
      <w:r w:rsidRPr="002F2B9B">
        <w:rPr>
          <w:lang w:eastAsia="ru-RU"/>
        </w:rPr>
        <w:t>асти неисполнения полномочий, предусмотренных настоящим Соглашением;</w:t>
      </w:r>
    </w:p>
    <w:p w:rsidR="002F2B9B" w:rsidRPr="002F2B9B" w:rsidRDefault="002F2B9B" w:rsidP="002F2B9B">
      <w:pPr>
        <w:pStyle w:val="a6"/>
        <w:jc w:val="both"/>
        <w:rPr>
          <w:lang w:eastAsia="ru-RU"/>
        </w:rPr>
      </w:pPr>
      <w:r w:rsidRPr="002F2B9B">
        <w:rPr>
          <w:lang w:eastAsia="ru-RU"/>
        </w:rPr>
        <w:t>- предоставлять Муниципальному району информацию, необходимую для осуществления полномочий, предусмотренных настоящим Соглашением;</w:t>
      </w:r>
    </w:p>
    <w:p w:rsidR="002F2B9B" w:rsidRPr="002F2B9B" w:rsidRDefault="002F2B9B" w:rsidP="002F2B9B">
      <w:pPr>
        <w:pStyle w:val="a6"/>
        <w:jc w:val="both"/>
        <w:rPr>
          <w:lang w:eastAsia="ru-RU"/>
        </w:rPr>
      </w:pPr>
      <w:r w:rsidRPr="002F2B9B">
        <w:rPr>
          <w:lang w:eastAsia="ru-RU"/>
        </w:rPr>
        <w:t>-  создаёт необходимые условия для повседневной деятельности учреждений культуры, расположенных на территории поселения</w:t>
      </w:r>
    </w:p>
    <w:p w:rsidR="002F2B9B" w:rsidRPr="002F2B9B" w:rsidRDefault="002F2B9B" w:rsidP="002F2B9B">
      <w:pPr>
        <w:pStyle w:val="a6"/>
        <w:jc w:val="both"/>
        <w:rPr>
          <w:lang w:eastAsia="ru-RU"/>
        </w:rPr>
      </w:pPr>
      <w:r w:rsidRPr="002F2B9B">
        <w:rPr>
          <w:lang w:eastAsia="ru-RU"/>
        </w:rPr>
        <w:t xml:space="preserve">-    </w:t>
      </w:r>
      <w:r w:rsidR="00917733">
        <w:rPr>
          <w:lang w:eastAsia="ru-RU"/>
        </w:rPr>
        <w:t xml:space="preserve">при передаче в безвозмездное пользование </w:t>
      </w:r>
      <w:r w:rsidRPr="002F2B9B">
        <w:rPr>
          <w:lang w:eastAsia="ru-RU"/>
        </w:rPr>
        <w:t>обеспечивает осуществление капитального ремонта зданий и сооружений, предназначенных для выполнения полномочий</w:t>
      </w:r>
      <w:r w:rsidR="007E7AAB">
        <w:rPr>
          <w:lang w:eastAsia="ru-RU"/>
        </w:rPr>
        <w:t>.</w:t>
      </w:r>
    </w:p>
    <w:p w:rsidR="002F2B9B" w:rsidRPr="002F2B9B" w:rsidRDefault="002F2B9B" w:rsidP="002F2B9B">
      <w:pPr>
        <w:pStyle w:val="a6"/>
        <w:jc w:val="both"/>
        <w:rPr>
          <w:lang w:eastAsia="ru-RU"/>
        </w:rPr>
      </w:pPr>
      <w:r w:rsidRPr="002F2B9B">
        <w:rPr>
          <w:lang w:eastAsia="ru-RU"/>
        </w:rPr>
        <w:t> </w:t>
      </w:r>
      <w:r w:rsidR="007E7AAB">
        <w:rPr>
          <w:lang w:eastAsia="ru-RU"/>
        </w:rPr>
        <w:t xml:space="preserve">      </w:t>
      </w:r>
      <w:r w:rsidRPr="002F2B9B">
        <w:rPr>
          <w:lang w:eastAsia="ru-RU"/>
        </w:rPr>
        <w:t>2.2. Муниципальный район:</w:t>
      </w:r>
    </w:p>
    <w:p w:rsidR="002F2B9B" w:rsidRPr="002F2B9B" w:rsidRDefault="002F2B9B" w:rsidP="002F2B9B">
      <w:pPr>
        <w:pStyle w:val="a6"/>
        <w:jc w:val="both"/>
        <w:rPr>
          <w:lang w:eastAsia="ru-RU"/>
        </w:rPr>
      </w:pPr>
      <w:r w:rsidRPr="002F2B9B">
        <w:rPr>
          <w:lang w:eastAsia="ru-RU"/>
        </w:rPr>
        <w:t>- самостоятельно определяет порядок осуществления полномочия в соответствии с настоящим Соглашением при соблюдении действующего законодательства;</w:t>
      </w:r>
    </w:p>
    <w:p w:rsidR="002F2B9B" w:rsidRPr="002F2B9B" w:rsidRDefault="002F2B9B" w:rsidP="002F2B9B">
      <w:pPr>
        <w:pStyle w:val="a6"/>
        <w:jc w:val="both"/>
        <w:rPr>
          <w:lang w:eastAsia="ru-RU"/>
        </w:rPr>
      </w:pPr>
      <w:r w:rsidRPr="002F2B9B">
        <w:rPr>
          <w:lang w:eastAsia="ru-RU"/>
        </w:rPr>
        <w:t>- предоставляет по запросу Поселения отчет об осуществлении переданных в соответствии с настоящим Соглашением полномочий, включая отчет о расходовании средств межбюджетных трансфертов, переданных для их осуществления;</w:t>
      </w:r>
    </w:p>
    <w:p w:rsidR="002F2B9B" w:rsidRPr="002F2B9B" w:rsidRDefault="002F2B9B" w:rsidP="002F2B9B">
      <w:pPr>
        <w:pStyle w:val="a6"/>
        <w:jc w:val="both"/>
        <w:rPr>
          <w:lang w:eastAsia="ru-RU"/>
        </w:rPr>
      </w:pPr>
      <w:r w:rsidRPr="002F2B9B">
        <w:rPr>
          <w:lang w:eastAsia="ru-RU"/>
        </w:rPr>
        <w:lastRenderedPageBreak/>
        <w:t>- вправе запрашивать у Поселения информацию, необходимую для осуществления полномочий, предусмотренных настоящим Соглашением.  </w:t>
      </w:r>
    </w:p>
    <w:p w:rsidR="002F2B9B" w:rsidRPr="002F2B9B" w:rsidRDefault="002F2B9B" w:rsidP="002F2B9B">
      <w:pPr>
        <w:pStyle w:val="a6"/>
        <w:jc w:val="both"/>
        <w:rPr>
          <w:lang w:eastAsia="ru-RU"/>
        </w:rPr>
      </w:pPr>
      <w:r w:rsidRPr="002F2B9B">
        <w:rPr>
          <w:lang w:eastAsia="ru-RU"/>
        </w:rPr>
        <w:t> </w:t>
      </w:r>
    </w:p>
    <w:p w:rsidR="002F2B9B" w:rsidRPr="002F2B9B" w:rsidRDefault="002F2B9B" w:rsidP="002F2B9B">
      <w:pPr>
        <w:pStyle w:val="a6"/>
        <w:jc w:val="center"/>
        <w:rPr>
          <w:b/>
          <w:lang w:eastAsia="ru-RU"/>
        </w:rPr>
      </w:pPr>
      <w:r w:rsidRPr="002F2B9B">
        <w:rPr>
          <w:b/>
          <w:lang w:eastAsia="ru-RU"/>
        </w:rPr>
        <w:t>3. Финансовое обеспечение Соглашения</w:t>
      </w:r>
    </w:p>
    <w:p w:rsidR="002F2B9B" w:rsidRPr="002F2B9B" w:rsidRDefault="002F2B9B" w:rsidP="002F2B9B">
      <w:pPr>
        <w:pStyle w:val="a6"/>
        <w:jc w:val="both"/>
        <w:rPr>
          <w:lang w:eastAsia="ru-RU"/>
        </w:rPr>
      </w:pPr>
      <w:r w:rsidRPr="002F2B9B">
        <w:rPr>
          <w:lang w:eastAsia="ru-RU"/>
        </w:rPr>
        <w:t> </w:t>
      </w:r>
    </w:p>
    <w:p w:rsidR="002F2B9B" w:rsidRPr="002F2B9B" w:rsidRDefault="002F2B9B" w:rsidP="002F2B9B">
      <w:pPr>
        <w:pStyle w:val="a6"/>
        <w:jc w:val="both"/>
        <w:rPr>
          <w:lang w:eastAsia="ru-RU"/>
        </w:rPr>
      </w:pPr>
      <w:r w:rsidRPr="002F2B9B">
        <w:rPr>
          <w:lang w:eastAsia="ru-RU"/>
        </w:rPr>
        <w:t xml:space="preserve">      3.1. Поселение на осуществление полномочия обеспечивает Муниципальный район финансовыми средствами в сумме   </w:t>
      </w:r>
      <w:r w:rsidR="007E7AAB">
        <w:rPr>
          <w:lang w:eastAsia="ru-RU"/>
        </w:rPr>
        <w:t>492,8</w:t>
      </w:r>
      <w:r w:rsidRPr="002F2B9B">
        <w:rPr>
          <w:lang w:eastAsia="ru-RU"/>
        </w:rPr>
        <w:t>  тысяч рублей.</w:t>
      </w:r>
    </w:p>
    <w:p w:rsidR="002F2B9B" w:rsidRPr="002F2B9B" w:rsidRDefault="002F2B9B" w:rsidP="002F2B9B">
      <w:pPr>
        <w:pStyle w:val="a6"/>
        <w:jc w:val="both"/>
        <w:rPr>
          <w:lang w:eastAsia="ru-RU"/>
        </w:rPr>
      </w:pPr>
      <w:r w:rsidRPr="002F2B9B">
        <w:rPr>
          <w:lang w:eastAsia="ru-RU"/>
        </w:rPr>
        <w:t xml:space="preserve">           3.2. Стороны определяют объем финансовых средств, необходимых для осуществления передаваемых полномочий,  </w:t>
      </w:r>
      <w:proofErr w:type="gramStart"/>
      <w:r w:rsidRPr="002F2B9B">
        <w:rPr>
          <w:lang w:eastAsia="ru-RU"/>
        </w:rPr>
        <w:t>согласно приложения</w:t>
      </w:r>
      <w:proofErr w:type="gramEnd"/>
      <w:r w:rsidRPr="002F2B9B">
        <w:rPr>
          <w:lang w:eastAsia="ru-RU"/>
        </w:rPr>
        <w:t>, которое является неотъемлемой частью настоящего Соглашения.</w:t>
      </w:r>
    </w:p>
    <w:p w:rsidR="002F2B9B" w:rsidRPr="002F2B9B" w:rsidRDefault="002F2B9B" w:rsidP="002F2B9B">
      <w:pPr>
        <w:pStyle w:val="a6"/>
        <w:jc w:val="both"/>
        <w:rPr>
          <w:lang w:eastAsia="ru-RU"/>
        </w:rPr>
      </w:pPr>
      <w:r w:rsidRPr="002F2B9B">
        <w:rPr>
          <w:lang w:eastAsia="ru-RU"/>
        </w:rPr>
        <w:t>           3.3. Переданные настоящим Соглашением полномочия осуществляются за счет межбюджетных трансфертов, передаваемых из бюджета муниципального образования «</w:t>
      </w:r>
      <w:proofErr w:type="spellStart"/>
      <w:r w:rsidRPr="002F2B9B">
        <w:rPr>
          <w:lang w:eastAsia="ru-RU"/>
        </w:rPr>
        <w:t>Усть-Паденьгское</w:t>
      </w:r>
      <w:proofErr w:type="spellEnd"/>
      <w:r w:rsidRPr="002F2B9B">
        <w:rPr>
          <w:lang w:eastAsia="ru-RU"/>
        </w:rPr>
        <w:t>»  в бюджет муниципального образования «Шенкурский муниципальный район».</w:t>
      </w:r>
    </w:p>
    <w:p w:rsidR="002F2B9B" w:rsidRPr="002F2B9B" w:rsidRDefault="007E7AAB" w:rsidP="002F2B9B">
      <w:pPr>
        <w:pStyle w:val="a6"/>
        <w:jc w:val="both"/>
        <w:rPr>
          <w:lang w:eastAsia="ru-RU"/>
        </w:rPr>
      </w:pPr>
      <w:r>
        <w:rPr>
          <w:lang w:eastAsia="ru-RU"/>
        </w:rPr>
        <w:t xml:space="preserve">           </w:t>
      </w:r>
      <w:proofErr w:type="gramStart"/>
      <w:r w:rsidR="002F2B9B" w:rsidRPr="002F2B9B">
        <w:rPr>
          <w:lang w:eastAsia="ru-RU"/>
        </w:rPr>
        <w:t>При расчете межбюджетных отношений между муниципальным районом  и поселением  расходы по предоставлению иных межбюджетных трансфертов на выполнение части полномочий, указанных в пункте 3.1,  не включаются в расходную часть бюджета поселения, а исключаются из дотации на поддержку мер по обеспечению сбалансированности бюджетов муниципальных образований поселений, предоставляемой из бюджета муниципального образования «Шенкурский муниципальный район» бюджету поселения.</w:t>
      </w:r>
      <w:proofErr w:type="gramEnd"/>
      <w:r w:rsidR="002F2B9B" w:rsidRPr="002F2B9B">
        <w:rPr>
          <w:lang w:eastAsia="ru-RU"/>
        </w:rPr>
        <w:t xml:space="preserve"> В связи с этим перечисление иных межбюджетных трансфертов  поселением на выполнение полномочий, указанных в пункте 1.1, не производится.</w:t>
      </w:r>
    </w:p>
    <w:p w:rsidR="002F2B9B" w:rsidRPr="002F2B9B" w:rsidRDefault="007E7AAB" w:rsidP="002F2B9B">
      <w:pPr>
        <w:pStyle w:val="a6"/>
        <w:jc w:val="both"/>
        <w:rPr>
          <w:lang w:eastAsia="ru-RU"/>
        </w:rPr>
      </w:pPr>
      <w:r>
        <w:rPr>
          <w:lang w:eastAsia="ru-RU"/>
        </w:rPr>
        <w:t xml:space="preserve">         </w:t>
      </w:r>
      <w:r w:rsidR="002F2B9B" w:rsidRPr="002F2B9B">
        <w:rPr>
          <w:lang w:eastAsia="ru-RU"/>
        </w:rPr>
        <w:t>3.4. В случае</w:t>
      </w:r>
      <w:proofErr w:type="gramStart"/>
      <w:r w:rsidR="002F2B9B" w:rsidRPr="002F2B9B">
        <w:rPr>
          <w:lang w:eastAsia="ru-RU"/>
        </w:rPr>
        <w:t>,</w:t>
      </w:r>
      <w:proofErr w:type="gramEnd"/>
      <w:r w:rsidR="002F2B9B" w:rsidRPr="002F2B9B">
        <w:rPr>
          <w:lang w:eastAsia="ru-RU"/>
        </w:rPr>
        <w:t>  если  расходы по предоставлению иных межбюджетных трансфертов на выполнение части полномочий, указанных в пункте 3.1, превышают сумму дотации на поддержку мер по обеспечению сбалансированности бюджетов муниципальных образований поселений, поселение передает недостающую сумму межбюджетных трансфертов в бюджет муниципального образования «Шенкурский муниципальный район».</w:t>
      </w:r>
    </w:p>
    <w:p w:rsidR="002F2B9B" w:rsidRPr="002F2B9B" w:rsidRDefault="007E7AAB" w:rsidP="002F2B9B">
      <w:pPr>
        <w:pStyle w:val="a6"/>
        <w:jc w:val="both"/>
        <w:rPr>
          <w:lang w:eastAsia="ru-RU"/>
        </w:rPr>
      </w:pPr>
      <w:r>
        <w:rPr>
          <w:lang w:eastAsia="ru-RU"/>
        </w:rPr>
        <w:t xml:space="preserve">         </w:t>
      </w:r>
      <w:r w:rsidR="002F2B9B" w:rsidRPr="002F2B9B">
        <w:rPr>
          <w:lang w:eastAsia="ru-RU"/>
        </w:rPr>
        <w:t>Объём  межбюджетных трансфертов, предоставляемых в бюджет муниципального образования «Шенкурский муниципальный район», предусматривается в решении муниципального Совета муниципального образования поселения о бюджете муниципального образования поселения  на очередной финансовый год. </w:t>
      </w:r>
    </w:p>
    <w:p w:rsidR="002F2B9B" w:rsidRPr="002F2B9B" w:rsidRDefault="007E7AAB" w:rsidP="002F2B9B">
      <w:pPr>
        <w:pStyle w:val="a6"/>
        <w:jc w:val="both"/>
        <w:rPr>
          <w:lang w:eastAsia="ru-RU"/>
        </w:rPr>
      </w:pPr>
      <w:r>
        <w:rPr>
          <w:lang w:eastAsia="ru-RU"/>
        </w:rPr>
        <w:t xml:space="preserve">        </w:t>
      </w:r>
      <w:r w:rsidR="002F2B9B" w:rsidRPr="002F2B9B">
        <w:rPr>
          <w:lang w:eastAsia="ru-RU"/>
        </w:rPr>
        <w:t>Порядок предоставления и расходования межбюджетных трансфертов  утверждается решением муниципального Совета муниципального образования поселения о бюджете на очередной финансовый год.</w:t>
      </w:r>
    </w:p>
    <w:p w:rsidR="002F2B9B" w:rsidRPr="002F2B9B" w:rsidRDefault="007E7AAB" w:rsidP="002F2B9B">
      <w:pPr>
        <w:pStyle w:val="a6"/>
        <w:jc w:val="both"/>
        <w:rPr>
          <w:lang w:eastAsia="ru-RU"/>
        </w:rPr>
      </w:pPr>
      <w:r>
        <w:rPr>
          <w:lang w:eastAsia="ru-RU"/>
        </w:rPr>
        <w:t xml:space="preserve">       </w:t>
      </w:r>
      <w:r w:rsidR="002F2B9B" w:rsidRPr="002F2B9B">
        <w:rPr>
          <w:lang w:eastAsia="ru-RU"/>
        </w:rPr>
        <w:t>Межбюджетные трансферты перечисляются с 01 января по 20 декабря 201</w:t>
      </w:r>
      <w:r>
        <w:rPr>
          <w:lang w:eastAsia="ru-RU"/>
        </w:rPr>
        <w:t>6</w:t>
      </w:r>
      <w:r w:rsidR="002F2B9B" w:rsidRPr="002F2B9B">
        <w:rPr>
          <w:lang w:eastAsia="ru-RU"/>
        </w:rPr>
        <w:t xml:space="preserve"> года ежемесячно в размере 1/12 годовой суммы предусмотренной на данные цели в срок до 20 числа каждого месяца, носят целевой характер и используются Муниципальным районом в соответствии с бюджетным законодательством.</w:t>
      </w:r>
    </w:p>
    <w:p w:rsidR="002F2B9B" w:rsidRPr="002F2B9B" w:rsidRDefault="007E7AAB" w:rsidP="002F2B9B">
      <w:pPr>
        <w:pStyle w:val="a6"/>
        <w:jc w:val="both"/>
        <w:rPr>
          <w:lang w:eastAsia="ru-RU"/>
        </w:rPr>
      </w:pPr>
      <w:r>
        <w:rPr>
          <w:lang w:eastAsia="ru-RU"/>
        </w:rPr>
        <w:lastRenderedPageBreak/>
        <w:t xml:space="preserve">          </w:t>
      </w:r>
      <w:r w:rsidR="002F2B9B" w:rsidRPr="002F2B9B">
        <w:rPr>
          <w:lang w:eastAsia="ru-RU"/>
        </w:rPr>
        <w:t>3.5. Если Муниципальный район использовал указанные финансовые средства не по целевому назначению, это не освобождает от исполнения настоящего Соглашения.</w:t>
      </w:r>
    </w:p>
    <w:p w:rsidR="002F2B9B" w:rsidRPr="002F2B9B" w:rsidRDefault="007E7AAB" w:rsidP="002F2B9B">
      <w:pPr>
        <w:pStyle w:val="a6"/>
        <w:jc w:val="both"/>
        <w:rPr>
          <w:lang w:eastAsia="ru-RU"/>
        </w:rPr>
      </w:pPr>
      <w:r>
        <w:rPr>
          <w:lang w:eastAsia="ru-RU"/>
        </w:rPr>
        <w:t xml:space="preserve">         </w:t>
      </w:r>
      <w:r w:rsidR="002F2B9B" w:rsidRPr="002F2B9B">
        <w:rPr>
          <w:lang w:eastAsia="ru-RU"/>
        </w:rPr>
        <w:t>Для осуществления переданных в соответствии с указанным соглашением полномочий Муниципальный район вправе дополнительно использовать собственные материальные и финансовые ресурсы в случаях и порядке, предусмотренных решением Собрания депутатов муниципального образования «Шенкурский муниципальный район».</w:t>
      </w:r>
    </w:p>
    <w:p w:rsidR="002F2B9B" w:rsidRPr="002F2B9B" w:rsidRDefault="002F2B9B" w:rsidP="002F2B9B">
      <w:pPr>
        <w:pStyle w:val="a6"/>
        <w:jc w:val="both"/>
        <w:rPr>
          <w:lang w:eastAsia="ru-RU"/>
        </w:rPr>
      </w:pPr>
      <w:r w:rsidRPr="002F2B9B">
        <w:rPr>
          <w:lang w:eastAsia="ru-RU"/>
        </w:rPr>
        <w:t>         </w:t>
      </w:r>
      <w:proofErr w:type="gramStart"/>
      <w:r w:rsidR="007E7AAB">
        <w:rPr>
          <w:lang w:eastAsia="ru-RU"/>
        </w:rPr>
        <w:t>О</w:t>
      </w:r>
      <w:r w:rsidRPr="002F2B9B">
        <w:rPr>
          <w:lang w:eastAsia="ru-RU"/>
        </w:rPr>
        <w:t>статки финансовых средств, не использованных в текущем финансовом году для решения Вопроса местного значения, подлежат использованию Муниципальным районом в следующем финансовом году на те же цели в случае продолжения решения органами местного самоуправления Муниципального района Вопроса местного значения в следующем финансовом году либо подлежат перечислению в местный бюджет Поселения в случае прекращения действия настоящего Соглашения.</w:t>
      </w:r>
      <w:proofErr w:type="gramEnd"/>
    </w:p>
    <w:p w:rsidR="002F2B9B" w:rsidRPr="002F2B9B" w:rsidRDefault="002F2B9B" w:rsidP="002F2B9B">
      <w:pPr>
        <w:pStyle w:val="a6"/>
        <w:rPr>
          <w:lang w:eastAsia="ru-RU"/>
        </w:rPr>
      </w:pPr>
      <w:r w:rsidRPr="002F2B9B">
        <w:rPr>
          <w:lang w:eastAsia="ru-RU"/>
        </w:rPr>
        <w:t> </w:t>
      </w:r>
    </w:p>
    <w:p w:rsidR="002F2B9B" w:rsidRPr="007E7AAB" w:rsidRDefault="002F2B9B" w:rsidP="007E7AAB">
      <w:pPr>
        <w:pStyle w:val="a6"/>
        <w:jc w:val="center"/>
        <w:rPr>
          <w:b/>
          <w:lang w:eastAsia="ru-RU"/>
        </w:rPr>
      </w:pPr>
      <w:r w:rsidRPr="007E7AAB">
        <w:rPr>
          <w:b/>
          <w:lang w:eastAsia="ru-RU"/>
        </w:rPr>
        <w:t>4. Ответственность сторон</w:t>
      </w:r>
    </w:p>
    <w:p w:rsidR="002F2B9B" w:rsidRPr="002F2B9B" w:rsidRDefault="002F2B9B" w:rsidP="002F2B9B">
      <w:pPr>
        <w:pStyle w:val="a6"/>
        <w:rPr>
          <w:lang w:eastAsia="ru-RU"/>
        </w:rPr>
      </w:pPr>
      <w:r w:rsidRPr="002F2B9B">
        <w:rPr>
          <w:lang w:eastAsia="ru-RU"/>
        </w:rPr>
        <w:t> </w:t>
      </w:r>
    </w:p>
    <w:p w:rsidR="002F2B9B" w:rsidRPr="002F2B9B" w:rsidRDefault="007E7AAB" w:rsidP="007E7AAB">
      <w:pPr>
        <w:pStyle w:val="a6"/>
        <w:jc w:val="both"/>
        <w:rPr>
          <w:lang w:eastAsia="ru-RU"/>
        </w:rPr>
      </w:pPr>
      <w:r>
        <w:rPr>
          <w:lang w:eastAsia="ru-RU"/>
        </w:rPr>
        <w:t xml:space="preserve">       </w:t>
      </w:r>
      <w:r w:rsidR="002F2B9B" w:rsidRPr="002F2B9B">
        <w:rPr>
          <w:lang w:eastAsia="ru-RU"/>
        </w:rPr>
        <w:t>4.1. Установление факта ненадлежащего осуществления Муниципальным районом переданных ему полномочий является основанием для одностороннего расторжения данного соглашения. Расторжение соглашения влечет за собой возврат перечисленных межбюджетных трансфертов, за вычетом фактических расходов, подтвержденных документально, в месячный срок с момента подписания соглашения о расторжении</w:t>
      </w:r>
      <w:proofErr w:type="gramStart"/>
      <w:r w:rsidR="002F2B9B" w:rsidRPr="002F2B9B">
        <w:rPr>
          <w:lang w:eastAsia="ru-RU"/>
        </w:rPr>
        <w:t xml:space="preserve"> .</w:t>
      </w:r>
      <w:proofErr w:type="gramEnd"/>
    </w:p>
    <w:p w:rsidR="002F2B9B" w:rsidRPr="002F2B9B" w:rsidRDefault="007E7AAB" w:rsidP="007E7AAB">
      <w:pPr>
        <w:pStyle w:val="a6"/>
        <w:jc w:val="both"/>
        <w:rPr>
          <w:lang w:eastAsia="ru-RU"/>
        </w:rPr>
      </w:pPr>
      <w:r>
        <w:rPr>
          <w:lang w:eastAsia="ru-RU"/>
        </w:rPr>
        <w:t xml:space="preserve">       </w:t>
      </w:r>
      <w:r w:rsidR="002F2B9B" w:rsidRPr="002F2B9B">
        <w:rPr>
          <w:lang w:eastAsia="ru-RU"/>
        </w:rPr>
        <w:t>4.2.</w:t>
      </w:r>
      <w:r>
        <w:rPr>
          <w:lang w:eastAsia="ru-RU"/>
        </w:rPr>
        <w:t xml:space="preserve"> </w:t>
      </w:r>
      <w:r w:rsidR="002F2B9B" w:rsidRPr="002F2B9B">
        <w:rPr>
          <w:lang w:eastAsia="ru-RU"/>
        </w:rPr>
        <w:t>Муниципальный район несет ответственность за осуществление переданных ему полномочий в той мере, в какой эти полномочия обеспечены финансовыми средствами.</w:t>
      </w:r>
    </w:p>
    <w:p w:rsidR="002F2B9B" w:rsidRPr="002F2B9B" w:rsidRDefault="007E7AAB" w:rsidP="007E7AAB">
      <w:pPr>
        <w:pStyle w:val="a6"/>
        <w:jc w:val="both"/>
        <w:rPr>
          <w:lang w:eastAsia="ru-RU"/>
        </w:rPr>
      </w:pPr>
      <w:r>
        <w:rPr>
          <w:lang w:eastAsia="ru-RU"/>
        </w:rPr>
        <w:t xml:space="preserve">       </w:t>
      </w:r>
      <w:r w:rsidR="002F2B9B" w:rsidRPr="002F2B9B">
        <w:rPr>
          <w:lang w:eastAsia="ru-RU"/>
        </w:rPr>
        <w:t>4.3. В случае неисполнения Поселением вытекающих из настоящего соглашения обязательств по финансированию осуществления Муниципальным районом, переданных ему полномочий, Муниципальный район вправе требовать расторжения данного соглашения.</w:t>
      </w:r>
    </w:p>
    <w:p w:rsidR="002F2B9B" w:rsidRPr="002F2B9B" w:rsidRDefault="007E7AAB" w:rsidP="007E7AAB">
      <w:pPr>
        <w:pStyle w:val="a6"/>
        <w:jc w:val="both"/>
        <w:rPr>
          <w:lang w:eastAsia="ru-RU"/>
        </w:rPr>
      </w:pPr>
      <w:r>
        <w:rPr>
          <w:lang w:eastAsia="ru-RU"/>
        </w:rPr>
        <w:t xml:space="preserve">      </w:t>
      </w:r>
      <w:r w:rsidR="002F2B9B" w:rsidRPr="002F2B9B">
        <w:rPr>
          <w:lang w:eastAsia="ru-RU"/>
        </w:rPr>
        <w:t>4.4. За нарушение сроков ежемесячного перечисления межбюджетных трансфертов  более чем 3 дня Поселение выплачивает штрафные санкции в размере одной трехсотой действующей ставки рефинансирования Банка России от суммы месячного межбюджетного трансферта  за каждый день просрочки.</w:t>
      </w:r>
    </w:p>
    <w:p w:rsidR="002F2B9B" w:rsidRPr="002F2B9B" w:rsidRDefault="002F2B9B" w:rsidP="002F2B9B">
      <w:pPr>
        <w:pStyle w:val="a6"/>
        <w:rPr>
          <w:lang w:eastAsia="ru-RU"/>
        </w:rPr>
      </w:pPr>
      <w:r w:rsidRPr="002F2B9B">
        <w:rPr>
          <w:lang w:eastAsia="ru-RU"/>
        </w:rPr>
        <w:t> </w:t>
      </w:r>
    </w:p>
    <w:p w:rsidR="002F2B9B" w:rsidRPr="007E7AAB" w:rsidRDefault="002F2B9B" w:rsidP="007E7AAB">
      <w:pPr>
        <w:pStyle w:val="a6"/>
        <w:jc w:val="center"/>
        <w:rPr>
          <w:b/>
          <w:lang w:eastAsia="ru-RU"/>
        </w:rPr>
      </w:pPr>
      <w:r w:rsidRPr="007E7AAB">
        <w:rPr>
          <w:b/>
          <w:lang w:eastAsia="ru-RU"/>
        </w:rPr>
        <w:t>5. Срок действия, основания и порядок прекращения действия Соглашения</w:t>
      </w:r>
    </w:p>
    <w:p w:rsidR="002F2B9B" w:rsidRPr="007E7AAB" w:rsidRDefault="002F2B9B" w:rsidP="007E7AAB">
      <w:pPr>
        <w:pStyle w:val="a6"/>
        <w:jc w:val="center"/>
        <w:rPr>
          <w:b/>
          <w:lang w:eastAsia="ru-RU"/>
        </w:rPr>
      </w:pPr>
    </w:p>
    <w:p w:rsidR="002F2B9B" w:rsidRPr="002F2B9B" w:rsidRDefault="007E7AAB" w:rsidP="00581CB3">
      <w:pPr>
        <w:pStyle w:val="a6"/>
        <w:jc w:val="both"/>
        <w:rPr>
          <w:lang w:eastAsia="ru-RU"/>
        </w:rPr>
      </w:pPr>
      <w:r>
        <w:rPr>
          <w:lang w:eastAsia="ru-RU"/>
        </w:rPr>
        <w:t xml:space="preserve">     </w:t>
      </w:r>
      <w:r w:rsidR="00581CB3">
        <w:rPr>
          <w:lang w:eastAsia="ru-RU"/>
        </w:rPr>
        <w:t xml:space="preserve"> </w:t>
      </w:r>
      <w:r w:rsidR="002F2B9B" w:rsidRPr="002F2B9B">
        <w:rPr>
          <w:lang w:eastAsia="ru-RU"/>
        </w:rPr>
        <w:t>5.1. Настоящее Соглашение заключено вступает в силу с 01 января 201</w:t>
      </w:r>
      <w:r>
        <w:rPr>
          <w:lang w:eastAsia="ru-RU"/>
        </w:rPr>
        <w:t xml:space="preserve">6 </w:t>
      </w:r>
      <w:r w:rsidR="002F2B9B" w:rsidRPr="002F2B9B">
        <w:rPr>
          <w:lang w:eastAsia="ru-RU"/>
        </w:rPr>
        <w:t>года</w:t>
      </w:r>
      <w:r>
        <w:rPr>
          <w:lang w:eastAsia="ru-RU"/>
        </w:rPr>
        <w:t xml:space="preserve"> и действует в течени</w:t>
      </w:r>
      <w:proofErr w:type="gramStart"/>
      <w:r>
        <w:rPr>
          <w:lang w:eastAsia="ru-RU"/>
        </w:rPr>
        <w:t>и</w:t>
      </w:r>
      <w:proofErr w:type="gramEnd"/>
      <w:r>
        <w:rPr>
          <w:lang w:eastAsia="ru-RU"/>
        </w:rPr>
        <w:t xml:space="preserve"> 3 (трех) лет с момента вступления его в силу.</w:t>
      </w:r>
    </w:p>
    <w:p w:rsidR="002F2B9B" w:rsidRPr="002F2B9B" w:rsidRDefault="00581CB3" w:rsidP="00581CB3">
      <w:pPr>
        <w:pStyle w:val="a6"/>
        <w:jc w:val="both"/>
        <w:rPr>
          <w:lang w:eastAsia="ru-RU"/>
        </w:rPr>
      </w:pPr>
      <w:r>
        <w:rPr>
          <w:lang w:eastAsia="ru-RU"/>
        </w:rPr>
        <w:t xml:space="preserve">      </w:t>
      </w:r>
      <w:r w:rsidR="002F2B9B" w:rsidRPr="002F2B9B">
        <w:rPr>
          <w:lang w:eastAsia="ru-RU"/>
        </w:rPr>
        <w:t>5.2. Действие настоящего Соглашения может быть прекращено досрочно:</w:t>
      </w:r>
    </w:p>
    <w:p w:rsidR="002F2B9B" w:rsidRPr="002F2B9B" w:rsidRDefault="00581CB3" w:rsidP="00581CB3">
      <w:pPr>
        <w:pStyle w:val="a6"/>
        <w:jc w:val="both"/>
        <w:rPr>
          <w:lang w:eastAsia="ru-RU"/>
        </w:rPr>
      </w:pPr>
      <w:r>
        <w:rPr>
          <w:lang w:eastAsia="ru-RU"/>
        </w:rPr>
        <w:t xml:space="preserve">      </w:t>
      </w:r>
      <w:r w:rsidR="002F2B9B" w:rsidRPr="002F2B9B">
        <w:rPr>
          <w:lang w:eastAsia="ru-RU"/>
        </w:rPr>
        <w:t>5.2.1. По соглашению Сторон.</w:t>
      </w:r>
    </w:p>
    <w:p w:rsidR="002F2B9B" w:rsidRPr="002F2B9B" w:rsidRDefault="00581CB3" w:rsidP="00581CB3">
      <w:pPr>
        <w:pStyle w:val="a6"/>
        <w:jc w:val="both"/>
        <w:rPr>
          <w:lang w:eastAsia="ru-RU"/>
        </w:rPr>
      </w:pPr>
      <w:r>
        <w:rPr>
          <w:lang w:eastAsia="ru-RU"/>
        </w:rPr>
        <w:lastRenderedPageBreak/>
        <w:t xml:space="preserve">        </w:t>
      </w:r>
      <w:r w:rsidR="002F2B9B" w:rsidRPr="002F2B9B">
        <w:rPr>
          <w:lang w:eastAsia="ru-RU"/>
        </w:rPr>
        <w:t>Соглашение о расторжении настоящего Соглашения подлежит утверждению представительными органами муниципального образования «</w:t>
      </w:r>
      <w:proofErr w:type="spellStart"/>
      <w:r w:rsidR="002F2B9B" w:rsidRPr="002F2B9B">
        <w:rPr>
          <w:lang w:eastAsia="ru-RU"/>
        </w:rPr>
        <w:t>Усть-Паденьгское</w:t>
      </w:r>
      <w:proofErr w:type="spellEnd"/>
      <w:r w:rsidR="002F2B9B" w:rsidRPr="002F2B9B">
        <w:rPr>
          <w:lang w:eastAsia="ru-RU"/>
        </w:rPr>
        <w:t>» и муниципального образования «Шенкурский муниципальный район», и вступает в силу с момента его подписания.</w:t>
      </w:r>
    </w:p>
    <w:p w:rsidR="002F2B9B" w:rsidRPr="002F2B9B" w:rsidRDefault="00581CB3" w:rsidP="00581CB3">
      <w:pPr>
        <w:pStyle w:val="a6"/>
        <w:jc w:val="both"/>
        <w:rPr>
          <w:lang w:eastAsia="ru-RU"/>
        </w:rPr>
      </w:pPr>
      <w:r>
        <w:rPr>
          <w:lang w:eastAsia="ru-RU"/>
        </w:rPr>
        <w:t xml:space="preserve">         </w:t>
      </w:r>
      <w:r w:rsidR="002F2B9B" w:rsidRPr="002F2B9B">
        <w:rPr>
          <w:lang w:eastAsia="ru-RU"/>
        </w:rPr>
        <w:t>5.2.2. В одностороннем порядке в случае:</w:t>
      </w:r>
    </w:p>
    <w:p w:rsidR="002F2B9B" w:rsidRPr="002F2B9B" w:rsidRDefault="002F2B9B" w:rsidP="00581CB3">
      <w:pPr>
        <w:pStyle w:val="a6"/>
        <w:jc w:val="both"/>
        <w:rPr>
          <w:lang w:eastAsia="ru-RU"/>
        </w:rPr>
      </w:pPr>
      <w:r w:rsidRPr="002F2B9B">
        <w:rPr>
          <w:lang w:eastAsia="ru-RU"/>
        </w:rPr>
        <w:t>- изменения законодательства Российской Федерации, влекущие изменение условий настоящего Соглашения;</w:t>
      </w:r>
    </w:p>
    <w:p w:rsidR="002F2B9B" w:rsidRPr="002F2B9B" w:rsidRDefault="002F2B9B" w:rsidP="00581CB3">
      <w:pPr>
        <w:pStyle w:val="a6"/>
        <w:jc w:val="both"/>
        <w:rPr>
          <w:lang w:eastAsia="ru-RU"/>
        </w:rPr>
      </w:pPr>
      <w:r w:rsidRPr="002F2B9B">
        <w:rPr>
          <w:lang w:eastAsia="ru-RU"/>
        </w:rPr>
        <w:t>- если осуществление полномочий становится невозможным.</w:t>
      </w:r>
    </w:p>
    <w:p w:rsidR="002F2B9B" w:rsidRPr="002F2B9B" w:rsidRDefault="00581CB3" w:rsidP="00581CB3">
      <w:pPr>
        <w:pStyle w:val="a6"/>
        <w:jc w:val="both"/>
        <w:rPr>
          <w:lang w:eastAsia="ru-RU"/>
        </w:rPr>
      </w:pPr>
      <w:r>
        <w:rPr>
          <w:lang w:eastAsia="ru-RU"/>
        </w:rPr>
        <w:t xml:space="preserve">         </w:t>
      </w:r>
      <w:r w:rsidR="002F2B9B" w:rsidRPr="002F2B9B">
        <w:rPr>
          <w:lang w:eastAsia="ru-RU"/>
        </w:rPr>
        <w:t>Уведомление о расторжении настоящего Соглашения в одностороннем порядке направляется второй стороне не менее чем за месяц.</w:t>
      </w:r>
    </w:p>
    <w:p w:rsidR="002F2B9B" w:rsidRPr="002F2B9B" w:rsidRDefault="00581CB3" w:rsidP="00581CB3">
      <w:pPr>
        <w:pStyle w:val="a6"/>
        <w:jc w:val="both"/>
        <w:rPr>
          <w:lang w:eastAsia="ru-RU"/>
        </w:rPr>
      </w:pPr>
      <w:r>
        <w:rPr>
          <w:lang w:eastAsia="ru-RU"/>
        </w:rPr>
        <w:t xml:space="preserve">          </w:t>
      </w:r>
      <w:r w:rsidR="002F2B9B" w:rsidRPr="002F2B9B">
        <w:rPr>
          <w:lang w:eastAsia="ru-RU"/>
        </w:rPr>
        <w:t>5.3.В случае неисполнения Поселением вытекающих из настоящего Соглашения обязательств по финансированию осуществления Муниципальным районом переданных ему полномочий, Муниципальный район вправе требовать расторжения данного Соглашения.</w:t>
      </w:r>
    </w:p>
    <w:p w:rsidR="002F2B9B" w:rsidRPr="002F2B9B" w:rsidRDefault="002F2B9B" w:rsidP="00581CB3">
      <w:pPr>
        <w:pStyle w:val="a6"/>
        <w:jc w:val="both"/>
        <w:rPr>
          <w:lang w:eastAsia="ru-RU"/>
        </w:rPr>
      </w:pPr>
      <w:r w:rsidRPr="002F2B9B">
        <w:rPr>
          <w:lang w:eastAsia="ru-RU"/>
        </w:rPr>
        <w:t> </w:t>
      </w:r>
    </w:p>
    <w:p w:rsidR="002F2B9B" w:rsidRPr="00581CB3" w:rsidRDefault="002F2B9B" w:rsidP="00581CB3">
      <w:pPr>
        <w:pStyle w:val="a6"/>
        <w:jc w:val="center"/>
        <w:rPr>
          <w:b/>
          <w:lang w:eastAsia="ru-RU"/>
        </w:rPr>
      </w:pPr>
      <w:r w:rsidRPr="00581CB3">
        <w:rPr>
          <w:b/>
          <w:lang w:eastAsia="ru-RU"/>
        </w:rPr>
        <w:t>6. Заключительные положения</w:t>
      </w:r>
    </w:p>
    <w:p w:rsidR="002F2B9B" w:rsidRPr="002F2B9B" w:rsidRDefault="002F2B9B" w:rsidP="002F2B9B">
      <w:pPr>
        <w:pStyle w:val="a6"/>
        <w:rPr>
          <w:lang w:eastAsia="ru-RU"/>
        </w:rPr>
      </w:pPr>
      <w:r w:rsidRPr="002F2B9B">
        <w:rPr>
          <w:lang w:eastAsia="ru-RU"/>
        </w:rPr>
        <w:t> </w:t>
      </w:r>
    </w:p>
    <w:p w:rsidR="002F2B9B" w:rsidRPr="002F2B9B" w:rsidRDefault="00581CB3" w:rsidP="00581CB3">
      <w:pPr>
        <w:pStyle w:val="a6"/>
        <w:jc w:val="both"/>
        <w:rPr>
          <w:lang w:eastAsia="ru-RU"/>
        </w:rPr>
      </w:pPr>
      <w:r>
        <w:rPr>
          <w:lang w:eastAsia="ru-RU"/>
        </w:rPr>
        <w:t xml:space="preserve">          </w:t>
      </w:r>
      <w:r w:rsidR="002F2B9B" w:rsidRPr="002F2B9B">
        <w:rPr>
          <w:lang w:eastAsia="ru-RU"/>
        </w:rPr>
        <w:t>6.1. 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Дополнительные соглашения являются неотъемлемой частью настоящего Соглашения.</w:t>
      </w:r>
    </w:p>
    <w:p w:rsidR="002F2B9B" w:rsidRPr="002F2B9B" w:rsidRDefault="00581CB3" w:rsidP="00581CB3">
      <w:pPr>
        <w:pStyle w:val="a6"/>
        <w:jc w:val="both"/>
        <w:rPr>
          <w:lang w:eastAsia="ru-RU"/>
        </w:rPr>
      </w:pPr>
      <w:r>
        <w:rPr>
          <w:lang w:eastAsia="ru-RU"/>
        </w:rPr>
        <w:t xml:space="preserve">          </w:t>
      </w:r>
      <w:r w:rsidR="002F2B9B" w:rsidRPr="002F2B9B">
        <w:rPr>
          <w:lang w:eastAsia="ru-RU"/>
        </w:rPr>
        <w:t>6.2. 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2F2B9B" w:rsidRPr="002F2B9B" w:rsidRDefault="00581CB3" w:rsidP="00581CB3">
      <w:pPr>
        <w:pStyle w:val="a6"/>
        <w:jc w:val="both"/>
        <w:rPr>
          <w:lang w:eastAsia="ru-RU"/>
        </w:rPr>
      </w:pPr>
      <w:r>
        <w:rPr>
          <w:lang w:eastAsia="ru-RU"/>
        </w:rPr>
        <w:t xml:space="preserve">          </w:t>
      </w:r>
      <w:r w:rsidR="002F2B9B" w:rsidRPr="002F2B9B">
        <w:rPr>
          <w:lang w:eastAsia="ru-RU"/>
        </w:rPr>
        <w:t>6.3. Споры, связанные с исполнением настоящего Соглашения, разрешаются путем проведения переговоров или в судебном порядке.</w:t>
      </w:r>
    </w:p>
    <w:p w:rsidR="002F2B9B" w:rsidRPr="002F2B9B" w:rsidRDefault="00581CB3" w:rsidP="00581CB3">
      <w:pPr>
        <w:pStyle w:val="a6"/>
        <w:jc w:val="both"/>
        <w:rPr>
          <w:lang w:eastAsia="ru-RU"/>
        </w:rPr>
      </w:pPr>
      <w:r>
        <w:rPr>
          <w:lang w:eastAsia="ru-RU"/>
        </w:rPr>
        <w:t xml:space="preserve">           </w:t>
      </w:r>
      <w:r w:rsidR="002F2B9B" w:rsidRPr="002F2B9B">
        <w:rPr>
          <w:lang w:eastAsia="ru-RU"/>
        </w:rPr>
        <w:t>6.4. Настоящее Соглашение составлено в двух экземплярах, имеющих одинаковую юридическую силу, по одному для каждой из Сторон.</w:t>
      </w:r>
    </w:p>
    <w:p w:rsidR="002F2B9B" w:rsidRPr="002F2B9B" w:rsidRDefault="002F2B9B" w:rsidP="002F2B9B">
      <w:pPr>
        <w:pStyle w:val="a6"/>
        <w:rPr>
          <w:lang w:eastAsia="ru-RU"/>
        </w:rPr>
      </w:pPr>
      <w:r w:rsidRPr="002F2B9B">
        <w:rPr>
          <w:lang w:eastAsia="ru-RU"/>
        </w:rPr>
        <w:t> </w:t>
      </w:r>
    </w:p>
    <w:p w:rsidR="002F2B9B" w:rsidRPr="00581CB3" w:rsidRDefault="002F2B9B" w:rsidP="00581CB3">
      <w:pPr>
        <w:pStyle w:val="a6"/>
        <w:jc w:val="center"/>
        <w:rPr>
          <w:b/>
          <w:lang w:eastAsia="ru-RU"/>
        </w:rPr>
      </w:pPr>
      <w:r w:rsidRPr="00581CB3">
        <w:rPr>
          <w:b/>
          <w:lang w:eastAsia="ru-RU"/>
        </w:rPr>
        <w:t>7. Подписи Сторон</w:t>
      </w:r>
    </w:p>
    <w:p w:rsidR="002F2B9B" w:rsidRPr="002F2B9B" w:rsidRDefault="002F2B9B" w:rsidP="002F2B9B">
      <w:pPr>
        <w:pStyle w:val="a6"/>
        <w:rPr>
          <w:lang w:eastAsia="ru-RU"/>
        </w:rPr>
      </w:pPr>
      <w:r w:rsidRPr="002F2B9B">
        <w:rPr>
          <w:lang w:eastAsia="ru-RU"/>
        </w:rPr>
        <w:t> </w:t>
      </w:r>
    </w:p>
    <w:p w:rsidR="002F2B9B" w:rsidRPr="002F2B9B" w:rsidRDefault="002F2B9B" w:rsidP="002F2B9B">
      <w:pPr>
        <w:pStyle w:val="a6"/>
        <w:rPr>
          <w:lang w:eastAsia="ru-RU"/>
        </w:rPr>
      </w:pPr>
      <w:r w:rsidRPr="002F2B9B">
        <w:rPr>
          <w:lang w:eastAsia="ru-RU"/>
        </w:rPr>
        <w:t> </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tblPr>
      <w:tblGrid>
        <w:gridCol w:w="4780"/>
        <w:gridCol w:w="4788"/>
      </w:tblGrid>
      <w:tr w:rsidR="002F2B9B" w:rsidRPr="002F2B9B" w:rsidTr="002F2B9B">
        <w:tc>
          <w:tcPr>
            <w:tcW w:w="4965" w:type="dxa"/>
            <w:tcBorders>
              <w:top w:val="single" w:sz="6" w:space="0" w:color="000000"/>
              <w:left w:val="single" w:sz="6" w:space="0" w:color="000000"/>
              <w:bottom w:val="single" w:sz="6" w:space="0" w:color="000000"/>
              <w:right w:val="single" w:sz="6" w:space="0" w:color="000000"/>
            </w:tcBorders>
            <w:shd w:val="clear" w:color="auto" w:fill="FFFFFF"/>
            <w:tcMar>
              <w:top w:w="35" w:type="dxa"/>
              <w:left w:w="35" w:type="dxa"/>
              <w:bottom w:w="35" w:type="dxa"/>
              <w:right w:w="35" w:type="dxa"/>
            </w:tcMar>
            <w:vAlign w:val="center"/>
            <w:hideMark/>
          </w:tcPr>
          <w:p w:rsidR="002F2B9B" w:rsidRPr="002F2B9B" w:rsidRDefault="002F2B9B" w:rsidP="00581CB3">
            <w:pPr>
              <w:pStyle w:val="a6"/>
              <w:jc w:val="center"/>
              <w:rPr>
                <w:lang w:eastAsia="ru-RU"/>
              </w:rPr>
            </w:pPr>
            <w:r w:rsidRPr="002F2B9B">
              <w:rPr>
                <w:lang w:eastAsia="ru-RU"/>
              </w:rPr>
              <w:t>Муниципальное образование</w:t>
            </w:r>
          </w:p>
          <w:p w:rsidR="002F2B9B" w:rsidRPr="002F2B9B" w:rsidRDefault="002F2B9B" w:rsidP="00581CB3">
            <w:pPr>
              <w:pStyle w:val="a6"/>
              <w:jc w:val="center"/>
              <w:rPr>
                <w:lang w:eastAsia="ru-RU"/>
              </w:rPr>
            </w:pPr>
            <w:r w:rsidRPr="002F2B9B">
              <w:rPr>
                <w:lang w:eastAsia="ru-RU"/>
              </w:rPr>
              <w:t>«</w:t>
            </w:r>
            <w:proofErr w:type="spellStart"/>
            <w:r w:rsidRPr="002F2B9B">
              <w:rPr>
                <w:lang w:eastAsia="ru-RU"/>
              </w:rPr>
              <w:t>Усть-Паденьгское</w:t>
            </w:r>
            <w:proofErr w:type="spellEnd"/>
            <w:r w:rsidRPr="002F2B9B">
              <w:rPr>
                <w:lang w:eastAsia="ru-RU"/>
              </w:rPr>
              <w:t>»</w:t>
            </w:r>
          </w:p>
          <w:p w:rsidR="002F2B9B" w:rsidRPr="002F2B9B" w:rsidRDefault="002F2B9B" w:rsidP="00581CB3">
            <w:pPr>
              <w:pStyle w:val="a6"/>
              <w:jc w:val="center"/>
              <w:rPr>
                <w:lang w:eastAsia="ru-RU"/>
              </w:rPr>
            </w:pPr>
            <w:r w:rsidRPr="002F2B9B">
              <w:rPr>
                <w:lang w:eastAsia="ru-RU"/>
              </w:rPr>
              <w:t>Глава МО «</w:t>
            </w:r>
            <w:proofErr w:type="spellStart"/>
            <w:r w:rsidRPr="002F2B9B">
              <w:rPr>
                <w:lang w:eastAsia="ru-RU"/>
              </w:rPr>
              <w:t>Усть-Паденьгское</w:t>
            </w:r>
            <w:proofErr w:type="spellEnd"/>
            <w:r w:rsidRPr="002F2B9B">
              <w:rPr>
                <w:lang w:eastAsia="ru-RU"/>
              </w:rPr>
              <w:t>»</w:t>
            </w:r>
          </w:p>
          <w:p w:rsidR="002F2B9B" w:rsidRPr="002F2B9B" w:rsidRDefault="002F2B9B" w:rsidP="00581CB3">
            <w:pPr>
              <w:pStyle w:val="a6"/>
              <w:jc w:val="center"/>
              <w:rPr>
                <w:lang w:eastAsia="ru-RU"/>
              </w:rPr>
            </w:pPr>
          </w:p>
          <w:p w:rsidR="002F2B9B" w:rsidRPr="002F2B9B" w:rsidRDefault="002F2B9B" w:rsidP="00581CB3">
            <w:pPr>
              <w:pStyle w:val="a6"/>
              <w:jc w:val="center"/>
              <w:rPr>
                <w:lang w:eastAsia="ru-RU"/>
              </w:rPr>
            </w:pPr>
          </w:p>
          <w:p w:rsidR="002F2B9B" w:rsidRPr="002F2B9B" w:rsidRDefault="002F2B9B" w:rsidP="00581CB3">
            <w:pPr>
              <w:pStyle w:val="a6"/>
              <w:jc w:val="center"/>
              <w:rPr>
                <w:lang w:eastAsia="ru-RU"/>
              </w:rPr>
            </w:pPr>
            <w:r w:rsidRPr="002F2B9B">
              <w:rPr>
                <w:lang w:eastAsia="ru-RU"/>
              </w:rPr>
              <w:t>______________ </w:t>
            </w:r>
            <w:r w:rsidR="00581CB3">
              <w:rPr>
                <w:lang w:eastAsia="ru-RU"/>
              </w:rPr>
              <w:t>/</w:t>
            </w:r>
            <w:r w:rsidR="00581CB3" w:rsidRPr="002F2B9B">
              <w:rPr>
                <w:lang w:eastAsia="ru-RU"/>
              </w:rPr>
              <w:t>Л.А. Софронова</w:t>
            </w:r>
            <w:r w:rsidR="00581CB3">
              <w:rPr>
                <w:lang w:eastAsia="ru-RU"/>
              </w:rPr>
              <w:t>/</w:t>
            </w:r>
          </w:p>
          <w:p w:rsidR="002F2B9B" w:rsidRPr="002F2B9B" w:rsidRDefault="002F2B9B" w:rsidP="002F2B9B">
            <w:pPr>
              <w:pStyle w:val="a6"/>
              <w:rPr>
                <w:lang w:eastAsia="ru-RU"/>
              </w:rPr>
            </w:pPr>
            <w:r w:rsidRPr="002F2B9B">
              <w:rPr>
                <w:lang w:eastAsia="ru-RU"/>
              </w:rPr>
              <w:t> </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35" w:type="dxa"/>
              <w:left w:w="35" w:type="dxa"/>
              <w:bottom w:w="35" w:type="dxa"/>
              <w:right w:w="35" w:type="dxa"/>
            </w:tcMar>
            <w:vAlign w:val="center"/>
            <w:hideMark/>
          </w:tcPr>
          <w:p w:rsidR="002F2B9B" w:rsidRPr="002F2B9B" w:rsidRDefault="002F2B9B" w:rsidP="00581CB3">
            <w:pPr>
              <w:pStyle w:val="a6"/>
              <w:jc w:val="center"/>
              <w:rPr>
                <w:lang w:eastAsia="ru-RU"/>
              </w:rPr>
            </w:pPr>
            <w:r w:rsidRPr="002F2B9B">
              <w:rPr>
                <w:lang w:eastAsia="ru-RU"/>
              </w:rPr>
              <w:t>Муниципальное образование «Шенкурский</w:t>
            </w:r>
          </w:p>
          <w:p w:rsidR="002F2B9B" w:rsidRPr="002F2B9B" w:rsidRDefault="002F2B9B" w:rsidP="00581CB3">
            <w:pPr>
              <w:pStyle w:val="a6"/>
              <w:jc w:val="center"/>
              <w:rPr>
                <w:lang w:eastAsia="ru-RU"/>
              </w:rPr>
            </w:pPr>
            <w:r w:rsidRPr="002F2B9B">
              <w:rPr>
                <w:lang w:eastAsia="ru-RU"/>
              </w:rPr>
              <w:t>муниципальный район»</w:t>
            </w:r>
          </w:p>
          <w:p w:rsidR="002F2B9B" w:rsidRPr="002F2B9B" w:rsidRDefault="002F2B9B" w:rsidP="00581CB3">
            <w:pPr>
              <w:pStyle w:val="a6"/>
              <w:jc w:val="center"/>
              <w:rPr>
                <w:lang w:eastAsia="ru-RU"/>
              </w:rPr>
            </w:pPr>
            <w:r w:rsidRPr="002F2B9B">
              <w:rPr>
                <w:lang w:eastAsia="ru-RU"/>
              </w:rPr>
              <w:t>Глава муниципального образования</w:t>
            </w:r>
          </w:p>
          <w:p w:rsidR="002F2B9B" w:rsidRPr="002F2B9B" w:rsidRDefault="002F2B9B" w:rsidP="00581CB3">
            <w:pPr>
              <w:pStyle w:val="a6"/>
              <w:jc w:val="center"/>
              <w:rPr>
                <w:lang w:eastAsia="ru-RU"/>
              </w:rPr>
            </w:pPr>
          </w:p>
          <w:p w:rsidR="002F2B9B" w:rsidRPr="002F2B9B" w:rsidRDefault="00581CB3" w:rsidP="00581CB3">
            <w:pPr>
              <w:pStyle w:val="a6"/>
              <w:jc w:val="center"/>
              <w:rPr>
                <w:lang w:eastAsia="ru-RU"/>
              </w:rPr>
            </w:pPr>
            <w:r w:rsidRPr="002F2B9B">
              <w:rPr>
                <w:lang w:eastAsia="ru-RU"/>
              </w:rPr>
              <w:t>______________ </w:t>
            </w:r>
            <w:r>
              <w:rPr>
                <w:lang w:eastAsia="ru-RU"/>
              </w:rPr>
              <w:t>/</w:t>
            </w:r>
            <w:r w:rsidR="002F2B9B" w:rsidRPr="002F2B9B">
              <w:rPr>
                <w:lang w:eastAsia="ru-RU"/>
              </w:rPr>
              <w:t>С.А.Котлов</w:t>
            </w:r>
            <w:r>
              <w:rPr>
                <w:lang w:eastAsia="ru-RU"/>
              </w:rPr>
              <w:t>/</w:t>
            </w:r>
          </w:p>
          <w:p w:rsidR="002F2B9B" w:rsidRPr="002F2B9B" w:rsidRDefault="002F2B9B" w:rsidP="00581CB3">
            <w:pPr>
              <w:pStyle w:val="a6"/>
              <w:jc w:val="center"/>
              <w:rPr>
                <w:lang w:eastAsia="ru-RU"/>
              </w:rPr>
            </w:pPr>
          </w:p>
          <w:p w:rsidR="002F2B9B" w:rsidRPr="002F2B9B" w:rsidRDefault="002F2B9B" w:rsidP="002F2B9B">
            <w:pPr>
              <w:pStyle w:val="a6"/>
              <w:rPr>
                <w:lang w:eastAsia="ru-RU"/>
              </w:rPr>
            </w:pPr>
            <w:r w:rsidRPr="002F2B9B">
              <w:rPr>
                <w:lang w:eastAsia="ru-RU"/>
              </w:rPr>
              <w:t> </w:t>
            </w:r>
          </w:p>
        </w:tc>
      </w:tr>
    </w:tbl>
    <w:p w:rsidR="002F2B9B" w:rsidRPr="002F2B9B" w:rsidRDefault="002F2B9B" w:rsidP="002F2B9B">
      <w:pPr>
        <w:pStyle w:val="a6"/>
        <w:rPr>
          <w:lang w:eastAsia="ru-RU"/>
        </w:rPr>
      </w:pPr>
      <w:r w:rsidRPr="002F2B9B">
        <w:rPr>
          <w:lang w:eastAsia="ru-RU"/>
        </w:rPr>
        <w:t> </w:t>
      </w:r>
    </w:p>
    <w:p w:rsidR="002F2B9B" w:rsidRPr="002F2B9B" w:rsidRDefault="002F2B9B" w:rsidP="002F2B9B">
      <w:pPr>
        <w:pStyle w:val="a6"/>
        <w:rPr>
          <w:lang w:eastAsia="ru-RU"/>
        </w:rPr>
      </w:pPr>
      <w:r w:rsidRPr="002F2B9B">
        <w:rPr>
          <w:lang w:eastAsia="ru-RU"/>
        </w:rPr>
        <w:t> </w:t>
      </w:r>
    </w:p>
    <w:p w:rsidR="002F2B9B" w:rsidRPr="002F2B9B" w:rsidRDefault="002F2B9B" w:rsidP="002F2B9B">
      <w:pPr>
        <w:pStyle w:val="a6"/>
        <w:rPr>
          <w:lang w:eastAsia="ru-RU"/>
        </w:rPr>
      </w:pPr>
      <w:r w:rsidRPr="002F2B9B">
        <w:rPr>
          <w:lang w:eastAsia="ru-RU"/>
        </w:rPr>
        <w:t> </w:t>
      </w:r>
    </w:p>
    <w:p w:rsidR="002F2B9B" w:rsidRPr="002F2B9B" w:rsidRDefault="002F2B9B" w:rsidP="002F2B9B">
      <w:pPr>
        <w:pStyle w:val="a6"/>
        <w:rPr>
          <w:lang w:eastAsia="ru-RU"/>
        </w:rPr>
      </w:pPr>
      <w:r w:rsidRPr="002F2B9B">
        <w:rPr>
          <w:lang w:eastAsia="ru-RU"/>
        </w:rPr>
        <w:lastRenderedPageBreak/>
        <w:t> </w:t>
      </w:r>
    </w:p>
    <w:p w:rsidR="002F2B9B" w:rsidRPr="002F2B9B" w:rsidRDefault="002F2B9B" w:rsidP="001D4DB1">
      <w:pPr>
        <w:pStyle w:val="a6"/>
        <w:jc w:val="right"/>
        <w:rPr>
          <w:lang w:eastAsia="ru-RU"/>
        </w:rPr>
      </w:pPr>
      <w:r w:rsidRPr="002F2B9B">
        <w:rPr>
          <w:lang w:eastAsia="ru-RU"/>
        </w:rPr>
        <w:t>Приложение к Соглашению</w:t>
      </w:r>
    </w:p>
    <w:p w:rsidR="002F2B9B" w:rsidRPr="002F2B9B" w:rsidRDefault="002F2B9B" w:rsidP="001D4DB1">
      <w:pPr>
        <w:pStyle w:val="a6"/>
        <w:jc w:val="right"/>
        <w:rPr>
          <w:lang w:eastAsia="ru-RU"/>
        </w:rPr>
      </w:pPr>
      <w:r w:rsidRPr="002F2B9B">
        <w:rPr>
          <w:lang w:eastAsia="ru-RU"/>
        </w:rPr>
        <w:t>от </w:t>
      </w:r>
      <w:r w:rsidRPr="002F2B9B">
        <w:rPr>
          <w:u w:val="single"/>
          <w:bdr w:val="none" w:sz="0" w:space="0" w:color="auto" w:frame="1"/>
          <w:lang w:eastAsia="ru-RU"/>
        </w:rPr>
        <w:t>«</w:t>
      </w:r>
      <w:r w:rsidR="001D4DB1">
        <w:rPr>
          <w:u w:val="single"/>
          <w:bdr w:val="none" w:sz="0" w:space="0" w:color="auto" w:frame="1"/>
          <w:lang w:eastAsia="ru-RU"/>
        </w:rPr>
        <w:t xml:space="preserve">     </w:t>
      </w:r>
      <w:r w:rsidRPr="002F2B9B">
        <w:rPr>
          <w:u w:val="single"/>
          <w:bdr w:val="none" w:sz="0" w:space="0" w:color="auto" w:frame="1"/>
          <w:lang w:eastAsia="ru-RU"/>
        </w:rPr>
        <w:t xml:space="preserve">» </w:t>
      </w:r>
      <w:r w:rsidR="001D4DB1">
        <w:rPr>
          <w:u w:val="single"/>
          <w:bdr w:val="none" w:sz="0" w:space="0" w:color="auto" w:frame="1"/>
          <w:lang w:eastAsia="ru-RU"/>
        </w:rPr>
        <w:t xml:space="preserve">                   </w:t>
      </w:r>
      <w:r w:rsidRPr="002F2B9B">
        <w:rPr>
          <w:u w:val="single"/>
          <w:bdr w:val="none" w:sz="0" w:space="0" w:color="auto" w:frame="1"/>
          <w:lang w:eastAsia="ru-RU"/>
        </w:rPr>
        <w:t>   201</w:t>
      </w:r>
      <w:r w:rsidR="001D4DB1">
        <w:rPr>
          <w:u w:val="single"/>
          <w:bdr w:val="none" w:sz="0" w:space="0" w:color="auto" w:frame="1"/>
          <w:lang w:eastAsia="ru-RU"/>
        </w:rPr>
        <w:t>5</w:t>
      </w:r>
      <w:r w:rsidRPr="002F2B9B">
        <w:rPr>
          <w:u w:val="single"/>
          <w:bdr w:val="none" w:sz="0" w:space="0" w:color="auto" w:frame="1"/>
          <w:lang w:eastAsia="ru-RU"/>
        </w:rPr>
        <w:t xml:space="preserve"> г</w:t>
      </w:r>
      <w:r w:rsidRPr="002F2B9B">
        <w:rPr>
          <w:lang w:eastAsia="ru-RU"/>
        </w:rPr>
        <w:t>. </w:t>
      </w:r>
    </w:p>
    <w:p w:rsidR="002F2B9B" w:rsidRPr="002F2B9B" w:rsidRDefault="002F2B9B" w:rsidP="001D4DB1">
      <w:pPr>
        <w:pStyle w:val="a6"/>
        <w:jc w:val="right"/>
        <w:rPr>
          <w:lang w:eastAsia="ru-RU"/>
        </w:rPr>
      </w:pPr>
      <w:r w:rsidRPr="002F2B9B">
        <w:rPr>
          <w:lang w:eastAsia="ru-RU"/>
        </w:rPr>
        <w:t>№__________________</w:t>
      </w:r>
    </w:p>
    <w:p w:rsidR="002F2B9B" w:rsidRPr="002F2B9B" w:rsidRDefault="002F2B9B" w:rsidP="001D4DB1">
      <w:pPr>
        <w:pStyle w:val="a6"/>
        <w:jc w:val="right"/>
        <w:rPr>
          <w:lang w:eastAsia="ru-RU"/>
        </w:rPr>
      </w:pPr>
      <w:r w:rsidRPr="002F2B9B">
        <w:rPr>
          <w:lang w:eastAsia="ru-RU"/>
        </w:rPr>
        <w:t> </w:t>
      </w:r>
    </w:p>
    <w:p w:rsidR="002F2B9B" w:rsidRPr="002F2B9B" w:rsidRDefault="002F2B9B" w:rsidP="001D4DB1">
      <w:pPr>
        <w:pStyle w:val="a6"/>
        <w:jc w:val="right"/>
        <w:rPr>
          <w:lang w:eastAsia="ru-RU"/>
        </w:rPr>
      </w:pPr>
      <w:r w:rsidRPr="002F2B9B">
        <w:rPr>
          <w:lang w:eastAsia="ru-RU"/>
        </w:rPr>
        <w:t> </w:t>
      </w:r>
    </w:p>
    <w:p w:rsidR="002F2B9B" w:rsidRPr="001D4DB1" w:rsidRDefault="002F2B9B" w:rsidP="001D4DB1">
      <w:pPr>
        <w:pStyle w:val="a6"/>
        <w:jc w:val="center"/>
        <w:rPr>
          <w:b/>
          <w:lang w:eastAsia="ru-RU"/>
        </w:rPr>
      </w:pPr>
      <w:r w:rsidRPr="001D4DB1">
        <w:rPr>
          <w:b/>
          <w:lang w:eastAsia="ru-RU"/>
        </w:rPr>
        <w:t>РАСЧЁТ</w:t>
      </w:r>
    </w:p>
    <w:p w:rsidR="002F2B9B" w:rsidRPr="001D4DB1" w:rsidRDefault="002F2B9B" w:rsidP="001D4DB1">
      <w:pPr>
        <w:pStyle w:val="a6"/>
        <w:jc w:val="center"/>
        <w:rPr>
          <w:b/>
          <w:lang w:eastAsia="ru-RU"/>
        </w:rPr>
      </w:pPr>
      <w:r w:rsidRPr="001D4DB1">
        <w:rPr>
          <w:b/>
          <w:lang w:eastAsia="ru-RU"/>
        </w:rPr>
        <w:t>к соглашению о передаче  полномочий по вопросам создание условий для организации досуга и обеспечения жителей поселения услугами организаций культуры заключенному между органами местного</w:t>
      </w:r>
    </w:p>
    <w:p w:rsidR="002F2B9B" w:rsidRPr="001D4DB1" w:rsidRDefault="002F2B9B" w:rsidP="001D4DB1">
      <w:pPr>
        <w:pStyle w:val="a6"/>
        <w:jc w:val="center"/>
        <w:rPr>
          <w:b/>
          <w:lang w:eastAsia="ru-RU"/>
        </w:rPr>
      </w:pPr>
      <w:r w:rsidRPr="001D4DB1">
        <w:rPr>
          <w:b/>
          <w:lang w:eastAsia="ru-RU"/>
        </w:rPr>
        <w:t>самоуправления МО «</w:t>
      </w:r>
      <w:proofErr w:type="spellStart"/>
      <w:r w:rsidRPr="001D4DB1">
        <w:rPr>
          <w:b/>
          <w:lang w:eastAsia="ru-RU"/>
        </w:rPr>
        <w:t>Усть-Паденьгское</w:t>
      </w:r>
      <w:proofErr w:type="spellEnd"/>
      <w:r w:rsidRPr="001D4DB1">
        <w:rPr>
          <w:b/>
          <w:lang w:eastAsia="ru-RU"/>
        </w:rPr>
        <w:t>» и органами местного</w:t>
      </w:r>
    </w:p>
    <w:p w:rsidR="002F2B9B" w:rsidRPr="001D4DB1" w:rsidRDefault="002F2B9B" w:rsidP="001D4DB1">
      <w:pPr>
        <w:pStyle w:val="a6"/>
        <w:jc w:val="center"/>
        <w:rPr>
          <w:b/>
          <w:lang w:eastAsia="ru-RU"/>
        </w:rPr>
      </w:pPr>
      <w:r w:rsidRPr="001D4DB1">
        <w:rPr>
          <w:b/>
          <w:lang w:eastAsia="ru-RU"/>
        </w:rPr>
        <w:t>самоуправления МО «Шенкурский муниципальный район»</w:t>
      </w:r>
    </w:p>
    <w:p w:rsidR="002F2B9B" w:rsidRPr="001D4DB1" w:rsidRDefault="002F2B9B" w:rsidP="001D4DB1">
      <w:pPr>
        <w:pStyle w:val="a6"/>
        <w:jc w:val="center"/>
        <w:rPr>
          <w:b/>
          <w:lang w:eastAsia="ru-RU"/>
        </w:rPr>
      </w:pPr>
      <w:r w:rsidRPr="001D4DB1">
        <w:rPr>
          <w:b/>
          <w:lang w:eastAsia="ru-RU"/>
        </w:rPr>
        <w:t>на 201</w:t>
      </w:r>
      <w:r w:rsidR="001D4DB1">
        <w:rPr>
          <w:b/>
          <w:lang w:eastAsia="ru-RU"/>
        </w:rPr>
        <w:t xml:space="preserve">6 </w:t>
      </w:r>
      <w:r w:rsidRPr="001D4DB1">
        <w:rPr>
          <w:b/>
          <w:lang w:eastAsia="ru-RU"/>
        </w:rPr>
        <w:t xml:space="preserve"> год</w:t>
      </w:r>
    </w:p>
    <w:p w:rsidR="002F2B9B" w:rsidRPr="002F2B9B" w:rsidRDefault="002F2B9B" w:rsidP="002F2B9B">
      <w:pPr>
        <w:pStyle w:val="a6"/>
        <w:rPr>
          <w:lang w:eastAsia="ru-RU"/>
        </w:rPr>
      </w:pPr>
      <w:r w:rsidRPr="002F2B9B">
        <w:rPr>
          <w:lang w:eastAsia="ru-RU"/>
        </w:rPr>
        <w:t> </w:t>
      </w:r>
    </w:p>
    <w:p w:rsidR="002F2B9B" w:rsidRPr="002F2B9B" w:rsidRDefault="002F2B9B" w:rsidP="002F2B9B">
      <w:pPr>
        <w:pStyle w:val="a6"/>
        <w:rPr>
          <w:lang w:eastAsia="ru-RU"/>
        </w:rPr>
      </w:pPr>
      <w:r w:rsidRPr="002F2B9B">
        <w:rPr>
          <w:lang w:eastAsia="ru-RU"/>
        </w:rPr>
        <w:t>  </w:t>
      </w:r>
    </w:p>
    <w:p w:rsidR="002F2B9B" w:rsidRPr="002F2B9B" w:rsidRDefault="002F2B9B" w:rsidP="002F2B9B">
      <w:pPr>
        <w:pStyle w:val="a6"/>
        <w:rPr>
          <w:lang w:eastAsia="ru-RU"/>
        </w:rPr>
      </w:pPr>
      <w:r w:rsidRPr="002F2B9B">
        <w:rPr>
          <w:lang w:eastAsia="ru-RU"/>
        </w:rPr>
        <w:t>             Общий объем финансовых средств, необходимых для осуществления полномочий органов местного самоуправления по создание условий для организации досуга и обеспечения жителей поселения услугами организаций культуры  на 201</w:t>
      </w:r>
      <w:r w:rsidR="001D4DB1">
        <w:rPr>
          <w:lang w:eastAsia="ru-RU"/>
        </w:rPr>
        <w:t>6</w:t>
      </w:r>
      <w:r w:rsidRPr="002F2B9B">
        <w:rPr>
          <w:lang w:eastAsia="ru-RU"/>
        </w:rPr>
        <w:t xml:space="preserve"> год составляет 4</w:t>
      </w:r>
      <w:r w:rsidR="001D4DB1">
        <w:rPr>
          <w:lang w:eastAsia="ru-RU"/>
        </w:rPr>
        <w:t>92</w:t>
      </w:r>
      <w:r w:rsidRPr="002F2B9B">
        <w:rPr>
          <w:lang w:eastAsia="ru-RU"/>
        </w:rPr>
        <w:t>,8 тыс. рублей, в том числе:</w:t>
      </w:r>
    </w:p>
    <w:p w:rsidR="002F2B9B" w:rsidRPr="002F2B9B" w:rsidRDefault="001D4DB1" w:rsidP="002F2B9B">
      <w:pPr>
        <w:pStyle w:val="a6"/>
        <w:rPr>
          <w:lang w:eastAsia="ru-RU"/>
        </w:rPr>
      </w:pPr>
      <w:r>
        <w:rPr>
          <w:lang w:eastAsia="ru-RU"/>
        </w:rPr>
        <w:t xml:space="preserve">              1.</w:t>
      </w:r>
      <w:r w:rsidR="002F2B9B" w:rsidRPr="002F2B9B">
        <w:rPr>
          <w:lang w:eastAsia="ru-RU"/>
        </w:rPr>
        <w:t>Заработная плата  – 328,4 тыс. рублей</w:t>
      </w:r>
    </w:p>
    <w:p w:rsidR="002F2B9B" w:rsidRPr="002F2B9B" w:rsidRDefault="001D4DB1" w:rsidP="002F2B9B">
      <w:pPr>
        <w:pStyle w:val="a6"/>
        <w:rPr>
          <w:lang w:eastAsia="ru-RU"/>
        </w:rPr>
      </w:pPr>
      <w:r>
        <w:rPr>
          <w:lang w:eastAsia="ru-RU"/>
        </w:rPr>
        <w:t xml:space="preserve">              2.</w:t>
      </w:r>
      <w:r w:rsidR="002F2B9B" w:rsidRPr="002F2B9B">
        <w:rPr>
          <w:lang w:eastAsia="ru-RU"/>
        </w:rPr>
        <w:t>Начисления на заработную плату  – 99,2 тыс. рублей</w:t>
      </w:r>
    </w:p>
    <w:p w:rsidR="002F2B9B" w:rsidRPr="002F2B9B" w:rsidRDefault="001D4DB1" w:rsidP="002F2B9B">
      <w:pPr>
        <w:pStyle w:val="a6"/>
        <w:rPr>
          <w:lang w:eastAsia="ru-RU"/>
        </w:rPr>
      </w:pPr>
      <w:r>
        <w:rPr>
          <w:lang w:eastAsia="ru-RU"/>
        </w:rPr>
        <w:t xml:space="preserve">              3.</w:t>
      </w:r>
      <w:r w:rsidR="002F2B9B" w:rsidRPr="002F2B9B">
        <w:rPr>
          <w:lang w:eastAsia="ru-RU"/>
        </w:rPr>
        <w:t>Предоставление льгот специалистам – 15,6 тыс</w:t>
      </w:r>
      <w:proofErr w:type="gramStart"/>
      <w:r w:rsidR="002F2B9B" w:rsidRPr="002F2B9B">
        <w:rPr>
          <w:lang w:eastAsia="ru-RU"/>
        </w:rPr>
        <w:t>.р</w:t>
      </w:r>
      <w:proofErr w:type="gramEnd"/>
      <w:r w:rsidR="002F2B9B" w:rsidRPr="002F2B9B">
        <w:rPr>
          <w:lang w:eastAsia="ru-RU"/>
        </w:rPr>
        <w:t>ублей</w:t>
      </w:r>
    </w:p>
    <w:p w:rsidR="002F2B9B" w:rsidRPr="002F2B9B" w:rsidRDefault="001D4DB1" w:rsidP="002F2B9B">
      <w:pPr>
        <w:pStyle w:val="a6"/>
        <w:rPr>
          <w:lang w:eastAsia="ru-RU"/>
        </w:rPr>
      </w:pPr>
      <w:r>
        <w:rPr>
          <w:lang w:eastAsia="ru-RU"/>
        </w:rPr>
        <w:t xml:space="preserve">              4.</w:t>
      </w:r>
      <w:r w:rsidR="002F2B9B" w:rsidRPr="002F2B9B">
        <w:rPr>
          <w:lang w:eastAsia="ru-RU"/>
        </w:rPr>
        <w:t>Текущее содержание:</w:t>
      </w:r>
    </w:p>
    <w:p w:rsidR="002F2B9B" w:rsidRPr="002F2B9B" w:rsidRDefault="001D4DB1" w:rsidP="002F2B9B">
      <w:pPr>
        <w:pStyle w:val="a6"/>
        <w:rPr>
          <w:lang w:eastAsia="ru-RU"/>
        </w:rPr>
      </w:pPr>
      <w:r>
        <w:rPr>
          <w:lang w:eastAsia="ru-RU"/>
        </w:rPr>
        <w:t xml:space="preserve">                 </w:t>
      </w:r>
      <w:r w:rsidR="002F2B9B" w:rsidRPr="002F2B9B">
        <w:rPr>
          <w:lang w:eastAsia="ru-RU"/>
        </w:rPr>
        <w:t>а) отопление – 0,0 тыс. рублей</w:t>
      </w:r>
    </w:p>
    <w:p w:rsidR="002F2B9B" w:rsidRPr="002F2B9B" w:rsidRDefault="001D4DB1" w:rsidP="002F2B9B">
      <w:pPr>
        <w:pStyle w:val="a6"/>
        <w:rPr>
          <w:lang w:eastAsia="ru-RU"/>
        </w:rPr>
      </w:pPr>
      <w:r>
        <w:rPr>
          <w:lang w:eastAsia="ru-RU"/>
        </w:rPr>
        <w:t xml:space="preserve">                 </w:t>
      </w:r>
      <w:r w:rsidR="002F2B9B" w:rsidRPr="002F2B9B">
        <w:rPr>
          <w:lang w:eastAsia="ru-RU"/>
        </w:rPr>
        <w:t xml:space="preserve">б) электроэнергия – </w:t>
      </w:r>
      <w:r>
        <w:rPr>
          <w:lang w:eastAsia="ru-RU"/>
        </w:rPr>
        <w:t>10,5</w:t>
      </w:r>
      <w:r w:rsidR="002F2B9B" w:rsidRPr="002F2B9B">
        <w:rPr>
          <w:lang w:eastAsia="ru-RU"/>
        </w:rPr>
        <w:t xml:space="preserve"> тыс. рублей</w:t>
      </w:r>
    </w:p>
    <w:p w:rsidR="002F2B9B" w:rsidRPr="002F2B9B" w:rsidRDefault="002F2B9B" w:rsidP="002F2B9B">
      <w:pPr>
        <w:pStyle w:val="a6"/>
        <w:rPr>
          <w:lang w:eastAsia="ru-RU"/>
        </w:rPr>
      </w:pPr>
      <w:r w:rsidRPr="002F2B9B">
        <w:rPr>
          <w:lang w:eastAsia="ru-RU"/>
        </w:rPr>
        <w:t xml:space="preserve">              5.  Услуги связи – </w:t>
      </w:r>
      <w:r w:rsidR="001D4DB1">
        <w:rPr>
          <w:lang w:eastAsia="ru-RU"/>
        </w:rPr>
        <w:t>12,8</w:t>
      </w:r>
      <w:r w:rsidRPr="002F2B9B">
        <w:rPr>
          <w:lang w:eastAsia="ru-RU"/>
        </w:rPr>
        <w:t xml:space="preserve"> тыс. рублей</w:t>
      </w:r>
    </w:p>
    <w:p w:rsidR="002F2B9B" w:rsidRPr="002F2B9B" w:rsidRDefault="002F2B9B" w:rsidP="002F2B9B">
      <w:pPr>
        <w:pStyle w:val="a6"/>
        <w:rPr>
          <w:lang w:eastAsia="ru-RU"/>
        </w:rPr>
      </w:pPr>
      <w:r w:rsidRPr="002F2B9B">
        <w:rPr>
          <w:lang w:eastAsia="ru-RU"/>
        </w:rPr>
        <w:t>              6.  Приобретение  печного топлива  - 0,0 тыс</w:t>
      </w:r>
      <w:proofErr w:type="gramStart"/>
      <w:r w:rsidRPr="002F2B9B">
        <w:rPr>
          <w:lang w:eastAsia="ru-RU"/>
        </w:rPr>
        <w:t>.р</w:t>
      </w:r>
      <w:proofErr w:type="gramEnd"/>
      <w:r w:rsidRPr="002F2B9B">
        <w:rPr>
          <w:lang w:eastAsia="ru-RU"/>
        </w:rPr>
        <w:t>ублей</w:t>
      </w:r>
    </w:p>
    <w:p w:rsidR="002F2B9B" w:rsidRPr="002F2B9B" w:rsidRDefault="002F2B9B" w:rsidP="002F2B9B">
      <w:pPr>
        <w:pStyle w:val="a6"/>
        <w:rPr>
          <w:lang w:eastAsia="ru-RU"/>
        </w:rPr>
      </w:pPr>
      <w:r w:rsidRPr="002F2B9B">
        <w:rPr>
          <w:lang w:eastAsia="ru-RU"/>
        </w:rPr>
        <w:t xml:space="preserve">              7. </w:t>
      </w:r>
      <w:proofErr w:type="gramStart"/>
      <w:r w:rsidRPr="002F2B9B">
        <w:rPr>
          <w:lang w:eastAsia="ru-RU"/>
        </w:rPr>
        <w:t>Прочие расходы  (транспортные услуги,</w:t>
      </w:r>
      <w:proofErr w:type="gramEnd"/>
    </w:p>
    <w:p w:rsidR="002F2B9B" w:rsidRPr="002F2B9B" w:rsidRDefault="002F2B9B" w:rsidP="002F2B9B">
      <w:pPr>
        <w:pStyle w:val="a6"/>
        <w:rPr>
          <w:lang w:eastAsia="ru-RU"/>
        </w:rPr>
      </w:pPr>
      <w:r w:rsidRPr="002F2B9B">
        <w:rPr>
          <w:lang w:eastAsia="ru-RU"/>
        </w:rPr>
        <w:t xml:space="preserve">                  обслуживание </w:t>
      </w:r>
      <w:proofErr w:type="spellStart"/>
      <w:r w:rsidRPr="002F2B9B">
        <w:rPr>
          <w:lang w:eastAsia="ru-RU"/>
        </w:rPr>
        <w:t>пож</w:t>
      </w:r>
      <w:proofErr w:type="gramStart"/>
      <w:r w:rsidRPr="002F2B9B">
        <w:rPr>
          <w:lang w:eastAsia="ru-RU"/>
        </w:rPr>
        <w:t>.с</w:t>
      </w:r>
      <w:proofErr w:type="gramEnd"/>
      <w:r w:rsidRPr="002F2B9B">
        <w:rPr>
          <w:lang w:eastAsia="ru-RU"/>
        </w:rPr>
        <w:t>игнализации</w:t>
      </w:r>
      <w:proofErr w:type="spellEnd"/>
      <w:r w:rsidRPr="002F2B9B">
        <w:rPr>
          <w:lang w:eastAsia="ru-RU"/>
        </w:rPr>
        <w:t>, заправка</w:t>
      </w:r>
    </w:p>
    <w:p w:rsidR="002F2B9B" w:rsidRPr="002F2B9B" w:rsidRDefault="002F2B9B" w:rsidP="002F2B9B">
      <w:pPr>
        <w:pStyle w:val="a6"/>
        <w:rPr>
          <w:lang w:eastAsia="ru-RU"/>
        </w:rPr>
      </w:pPr>
      <w:r w:rsidRPr="002F2B9B">
        <w:rPr>
          <w:lang w:eastAsia="ru-RU"/>
        </w:rPr>
        <w:t>                  картриджей, подписка, приобретение</w:t>
      </w:r>
    </w:p>
    <w:p w:rsidR="002F2B9B" w:rsidRPr="002F2B9B" w:rsidRDefault="002F2B9B" w:rsidP="002F2B9B">
      <w:pPr>
        <w:pStyle w:val="a6"/>
        <w:rPr>
          <w:lang w:eastAsia="ru-RU"/>
        </w:rPr>
      </w:pPr>
      <w:r w:rsidRPr="002F2B9B">
        <w:rPr>
          <w:lang w:eastAsia="ru-RU"/>
        </w:rPr>
        <w:t xml:space="preserve">                  материальных запасов)                - </w:t>
      </w:r>
      <w:r w:rsidR="001D4DB1">
        <w:rPr>
          <w:lang w:eastAsia="ru-RU"/>
        </w:rPr>
        <w:t>26</w:t>
      </w:r>
      <w:r w:rsidRPr="002F2B9B">
        <w:rPr>
          <w:lang w:eastAsia="ru-RU"/>
        </w:rPr>
        <w:t>,3 тыс</w:t>
      </w:r>
      <w:proofErr w:type="gramStart"/>
      <w:r w:rsidRPr="002F2B9B">
        <w:rPr>
          <w:lang w:eastAsia="ru-RU"/>
        </w:rPr>
        <w:t>.р</w:t>
      </w:r>
      <w:proofErr w:type="gramEnd"/>
      <w:r w:rsidRPr="002F2B9B">
        <w:rPr>
          <w:lang w:eastAsia="ru-RU"/>
        </w:rPr>
        <w:t>ублей</w:t>
      </w:r>
    </w:p>
    <w:p w:rsidR="002F2B9B" w:rsidRPr="002F2B9B" w:rsidRDefault="002F2B9B" w:rsidP="002F2B9B">
      <w:pPr>
        <w:pStyle w:val="a6"/>
        <w:rPr>
          <w:lang w:eastAsia="ru-RU"/>
        </w:rPr>
      </w:pPr>
      <w:r w:rsidRPr="002F2B9B">
        <w:rPr>
          <w:lang w:eastAsia="ru-RU"/>
        </w:rPr>
        <w:t> </w:t>
      </w:r>
    </w:p>
    <w:p w:rsidR="002F2B9B" w:rsidRPr="002F2B9B" w:rsidRDefault="002F2B9B" w:rsidP="002F2B9B">
      <w:pPr>
        <w:pStyle w:val="a6"/>
        <w:rPr>
          <w:lang w:eastAsia="ru-RU"/>
        </w:rPr>
      </w:pPr>
      <w:r w:rsidRPr="002F2B9B">
        <w:rPr>
          <w:lang w:eastAsia="ru-RU"/>
        </w:rPr>
        <w:t> </w:t>
      </w:r>
    </w:p>
    <w:p w:rsidR="002F2B9B" w:rsidRPr="002F2B9B" w:rsidRDefault="002F2B9B" w:rsidP="002F2B9B">
      <w:pPr>
        <w:pStyle w:val="a6"/>
        <w:rPr>
          <w:lang w:eastAsia="ru-RU"/>
        </w:rPr>
      </w:pPr>
      <w:r w:rsidRPr="002F2B9B">
        <w:rPr>
          <w:lang w:eastAsia="ru-RU"/>
        </w:rPr>
        <w:t> </w:t>
      </w:r>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tblPr>
      <w:tblGrid>
        <w:gridCol w:w="4818"/>
        <w:gridCol w:w="4750"/>
      </w:tblGrid>
      <w:tr w:rsidR="002F2B9B" w:rsidRPr="002F2B9B" w:rsidTr="002F2B9B">
        <w:tc>
          <w:tcPr>
            <w:tcW w:w="4965" w:type="dxa"/>
            <w:tcBorders>
              <w:top w:val="single" w:sz="6" w:space="0" w:color="000000"/>
              <w:left w:val="single" w:sz="6" w:space="0" w:color="000000"/>
              <w:bottom w:val="single" w:sz="6" w:space="0" w:color="000000"/>
              <w:right w:val="single" w:sz="6" w:space="0" w:color="000000"/>
            </w:tcBorders>
            <w:shd w:val="clear" w:color="auto" w:fill="FFFFFF"/>
            <w:tcMar>
              <w:top w:w="35" w:type="dxa"/>
              <w:left w:w="35" w:type="dxa"/>
              <w:bottom w:w="35" w:type="dxa"/>
              <w:right w:w="35" w:type="dxa"/>
            </w:tcMar>
            <w:vAlign w:val="center"/>
            <w:hideMark/>
          </w:tcPr>
          <w:p w:rsidR="002F2B9B" w:rsidRPr="002F2B9B" w:rsidRDefault="002F2B9B" w:rsidP="002F2B9B">
            <w:pPr>
              <w:pStyle w:val="a6"/>
              <w:rPr>
                <w:lang w:eastAsia="ru-RU"/>
              </w:rPr>
            </w:pPr>
            <w:r w:rsidRPr="002F2B9B">
              <w:rPr>
                <w:lang w:eastAsia="ru-RU"/>
              </w:rPr>
              <w:t>Муниципальное образование</w:t>
            </w:r>
          </w:p>
          <w:p w:rsidR="002F2B9B" w:rsidRPr="002F2B9B" w:rsidRDefault="002F2B9B" w:rsidP="002F2B9B">
            <w:pPr>
              <w:pStyle w:val="a6"/>
              <w:rPr>
                <w:lang w:eastAsia="ru-RU"/>
              </w:rPr>
            </w:pPr>
            <w:r w:rsidRPr="002F2B9B">
              <w:rPr>
                <w:lang w:eastAsia="ru-RU"/>
              </w:rPr>
              <w:t>«</w:t>
            </w:r>
            <w:proofErr w:type="spellStart"/>
            <w:r w:rsidRPr="002F2B9B">
              <w:rPr>
                <w:lang w:eastAsia="ru-RU"/>
              </w:rPr>
              <w:t>Усть-Паденьгское</w:t>
            </w:r>
            <w:proofErr w:type="spellEnd"/>
            <w:r w:rsidRPr="002F2B9B">
              <w:rPr>
                <w:lang w:eastAsia="ru-RU"/>
              </w:rPr>
              <w:t>»</w:t>
            </w:r>
          </w:p>
          <w:p w:rsidR="002F2B9B" w:rsidRPr="002F2B9B" w:rsidRDefault="002F2B9B" w:rsidP="002F2B9B">
            <w:pPr>
              <w:pStyle w:val="a6"/>
              <w:rPr>
                <w:lang w:eastAsia="ru-RU"/>
              </w:rPr>
            </w:pPr>
            <w:r w:rsidRPr="002F2B9B">
              <w:rPr>
                <w:lang w:eastAsia="ru-RU"/>
              </w:rPr>
              <w:t>Глава МО «</w:t>
            </w:r>
            <w:proofErr w:type="spellStart"/>
            <w:r w:rsidRPr="002F2B9B">
              <w:rPr>
                <w:lang w:eastAsia="ru-RU"/>
              </w:rPr>
              <w:t>Усть-Паденьгское</w:t>
            </w:r>
            <w:proofErr w:type="spellEnd"/>
            <w:r w:rsidRPr="002F2B9B">
              <w:rPr>
                <w:lang w:eastAsia="ru-RU"/>
              </w:rPr>
              <w:t>»</w:t>
            </w:r>
          </w:p>
          <w:p w:rsidR="002F2B9B" w:rsidRPr="002F2B9B" w:rsidRDefault="002F2B9B" w:rsidP="002F2B9B">
            <w:pPr>
              <w:pStyle w:val="a6"/>
              <w:rPr>
                <w:lang w:eastAsia="ru-RU"/>
              </w:rPr>
            </w:pPr>
            <w:r w:rsidRPr="002F2B9B">
              <w:rPr>
                <w:lang w:eastAsia="ru-RU"/>
              </w:rPr>
              <w:t>Л.А. Софронова</w:t>
            </w:r>
          </w:p>
          <w:p w:rsidR="002F2B9B" w:rsidRPr="002F2B9B" w:rsidRDefault="002F2B9B" w:rsidP="002F2B9B">
            <w:pPr>
              <w:pStyle w:val="a6"/>
              <w:rPr>
                <w:lang w:eastAsia="ru-RU"/>
              </w:rPr>
            </w:pPr>
            <w:r w:rsidRPr="002F2B9B">
              <w:rPr>
                <w:lang w:eastAsia="ru-RU"/>
              </w:rPr>
              <w:t> </w:t>
            </w:r>
          </w:p>
          <w:p w:rsidR="002F2B9B" w:rsidRPr="002F2B9B" w:rsidRDefault="002F2B9B" w:rsidP="002F2B9B">
            <w:pPr>
              <w:pStyle w:val="a6"/>
              <w:rPr>
                <w:lang w:eastAsia="ru-RU"/>
              </w:rPr>
            </w:pPr>
            <w:r w:rsidRPr="002F2B9B">
              <w:rPr>
                <w:lang w:eastAsia="ru-RU"/>
              </w:rPr>
              <w:t>______________ (подпись)</w:t>
            </w:r>
          </w:p>
          <w:p w:rsidR="002F2B9B" w:rsidRPr="002F2B9B" w:rsidRDefault="002F2B9B" w:rsidP="002F2B9B">
            <w:pPr>
              <w:pStyle w:val="a6"/>
              <w:rPr>
                <w:lang w:eastAsia="ru-RU"/>
              </w:rPr>
            </w:pPr>
            <w:r w:rsidRPr="002F2B9B">
              <w:rPr>
                <w:lang w:eastAsia="ru-RU"/>
              </w:rPr>
              <w:t> </w:t>
            </w:r>
          </w:p>
        </w:tc>
        <w:tc>
          <w:tcPr>
            <w:tcW w:w="4890" w:type="dxa"/>
            <w:tcBorders>
              <w:top w:val="single" w:sz="6" w:space="0" w:color="000000"/>
              <w:left w:val="single" w:sz="6" w:space="0" w:color="000000"/>
              <w:bottom w:val="single" w:sz="6" w:space="0" w:color="000000"/>
              <w:right w:val="single" w:sz="6" w:space="0" w:color="000000"/>
            </w:tcBorders>
            <w:shd w:val="clear" w:color="auto" w:fill="FFFFFF"/>
            <w:tcMar>
              <w:top w:w="35" w:type="dxa"/>
              <w:left w:w="35" w:type="dxa"/>
              <w:bottom w:w="35" w:type="dxa"/>
              <w:right w:w="35" w:type="dxa"/>
            </w:tcMar>
            <w:vAlign w:val="center"/>
            <w:hideMark/>
          </w:tcPr>
          <w:p w:rsidR="001D4DB1" w:rsidRDefault="001D4DB1" w:rsidP="002F2B9B">
            <w:pPr>
              <w:pStyle w:val="a6"/>
              <w:rPr>
                <w:lang w:eastAsia="ru-RU"/>
              </w:rPr>
            </w:pPr>
          </w:p>
          <w:p w:rsidR="002F2B9B" w:rsidRPr="002F2B9B" w:rsidRDefault="002F2B9B" w:rsidP="002F2B9B">
            <w:pPr>
              <w:pStyle w:val="a6"/>
              <w:rPr>
                <w:lang w:eastAsia="ru-RU"/>
              </w:rPr>
            </w:pPr>
            <w:r w:rsidRPr="002F2B9B">
              <w:rPr>
                <w:lang w:eastAsia="ru-RU"/>
              </w:rPr>
              <w:t>Муниципальное образование «Шенкурский</w:t>
            </w:r>
          </w:p>
          <w:p w:rsidR="002F2B9B" w:rsidRPr="002F2B9B" w:rsidRDefault="002F2B9B" w:rsidP="002F2B9B">
            <w:pPr>
              <w:pStyle w:val="a6"/>
              <w:rPr>
                <w:lang w:eastAsia="ru-RU"/>
              </w:rPr>
            </w:pPr>
            <w:r w:rsidRPr="002F2B9B">
              <w:rPr>
                <w:lang w:eastAsia="ru-RU"/>
              </w:rPr>
              <w:t>муниципальный район»</w:t>
            </w:r>
          </w:p>
          <w:p w:rsidR="002F2B9B" w:rsidRPr="002F2B9B" w:rsidRDefault="002F2B9B" w:rsidP="002F2B9B">
            <w:pPr>
              <w:pStyle w:val="a6"/>
              <w:rPr>
                <w:lang w:eastAsia="ru-RU"/>
              </w:rPr>
            </w:pPr>
            <w:r w:rsidRPr="002F2B9B">
              <w:rPr>
                <w:lang w:eastAsia="ru-RU"/>
              </w:rPr>
              <w:t>Глава муниципального образования</w:t>
            </w:r>
          </w:p>
          <w:p w:rsidR="002F2B9B" w:rsidRPr="002F2B9B" w:rsidRDefault="002F2B9B" w:rsidP="002F2B9B">
            <w:pPr>
              <w:pStyle w:val="a6"/>
              <w:rPr>
                <w:lang w:eastAsia="ru-RU"/>
              </w:rPr>
            </w:pPr>
            <w:r w:rsidRPr="002F2B9B">
              <w:rPr>
                <w:lang w:eastAsia="ru-RU"/>
              </w:rPr>
              <w:t> </w:t>
            </w:r>
          </w:p>
          <w:p w:rsidR="002F2B9B" w:rsidRPr="002F2B9B" w:rsidRDefault="002F2B9B" w:rsidP="002F2B9B">
            <w:pPr>
              <w:pStyle w:val="a6"/>
              <w:rPr>
                <w:lang w:eastAsia="ru-RU"/>
              </w:rPr>
            </w:pPr>
            <w:r w:rsidRPr="002F2B9B">
              <w:rPr>
                <w:lang w:eastAsia="ru-RU"/>
              </w:rPr>
              <w:t>С.А.Котлов</w:t>
            </w:r>
          </w:p>
          <w:p w:rsidR="002F2B9B" w:rsidRPr="002F2B9B" w:rsidRDefault="002F2B9B" w:rsidP="002F2B9B">
            <w:pPr>
              <w:pStyle w:val="a6"/>
              <w:rPr>
                <w:lang w:eastAsia="ru-RU"/>
              </w:rPr>
            </w:pPr>
            <w:r w:rsidRPr="002F2B9B">
              <w:rPr>
                <w:lang w:eastAsia="ru-RU"/>
              </w:rPr>
              <w:t> </w:t>
            </w:r>
          </w:p>
          <w:p w:rsidR="002F2B9B" w:rsidRPr="002F2B9B" w:rsidRDefault="002F2B9B" w:rsidP="002F2B9B">
            <w:pPr>
              <w:pStyle w:val="a6"/>
              <w:rPr>
                <w:lang w:eastAsia="ru-RU"/>
              </w:rPr>
            </w:pPr>
            <w:r w:rsidRPr="002F2B9B">
              <w:rPr>
                <w:lang w:eastAsia="ru-RU"/>
              </w:rPr>
              <w:t>______________ (подпись)</w:t>
            </w:r>
          </w:p>
          <w:p w:rsidR="002F2B9B" w:rsidRPr="002F2B9B" w:rsidRDefault="002F2B9B" w:rsidP="002F2B9B">
            <w:pPr>
              <w:pStyle w:val="a6"/>
              <w:rPr>
                <w:lang w:eastAsia="ru-RU"/>
              </w:rPr>
            </w:pPr>
            <w:r w:rsidRPr="002F2B9B">
              <w:rPr>
                <w:lang w:eastAsia="ru-RU"/>
              </w:rPr>
              <w:t> </w:t>
            </w:r>
          </w:p>
        </w:tc>
      </w:tr>
    </w:tbl>
    <w:p w:rsidR="00554DB6" w:rsidRPr="002F2B9B" w:rsidRDefault="00554DB6" w:rsidP="002F2B9B">
      <w:pPr>
        <w:pStyle w:val="a6"/>
      </w:pPr>
    </w:p>
    <w:sectPr w:rsidR="00554DB6" w:rsidRPr="002F2B9B" w:rsidSect="002F2B9B">
      <w:pgSz w:w="11906" w:h="16838"/>
      <w:pgMar w:top="1134" w:right="707"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7F3EC8"/>
    <w:multiLevelType w:val="multilevel"/>
    <w:tmpl w:val="0E6C9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characterSpacingControl w:val="doNotCompress"/>
  <w:compat/>
  <w:rsids>
    <w:rsidRoot w:val="002F2B9B"/>
    <w:rsid w:val="000817A2"/>
    <w:rsid w:val="001D4DB1"/>
    <w:rsid w:val="002F2B9B"/>
    <w:rsid w:val="0055260B"/>
    <w:rsid w:val="00554DB6"/>
    <w:rsid w:val="00581CB3"/>
    <w:rsid w:val="00750D14"/>
    <w:rsid w:val="007E7AAB"/>
    <w:rsid w:val="00917733"/>
    <w:rsid w:val="00E310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DB6"/>
  </w:style>
  <w:style w:type="paragraph" w:styleId="1">
    <w:name w:val="heading 1"/>
    <w:basedOn w:val="a"/>
    <w:next w:val="a"/>
    <w:link w:val="10"/>
    <w:qFormat/>
    <w:rsid w:val="002F2B9B"/>
    <w:pPr>
      <w:keepNext/>
      <w:spacing w:after="0" w:line="240" w:lineRule="auto"/>
      <w:outlineLvl w:val="0"/>
    </w:pPr>
    <w:rPr>
      <w:rFonts w:eastAsia="Times New Roman"/>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F2B9B"/>
    <w:pPr>
      <w:spacing w:before="100" w:beforeAutospacing="1" w:after="100" w:afterAutospacing="1" w:line="240" w:lineRule="auto"/>
    </w:pPr>
    <w:rPr>
      <w:rFonts w:eastAsia="Times New Roman"/>
      <w:sz w:val="24"/>
      <w:szCs w:val="24"/>
      <w:lang w:eastAsia="ru-RU"/>
    </w:rPr>
  </w:style>
  <w:style w:type="character" w:styleId="a4">
    <w:name w:val="Strong"/>
    <w:basedOn w:val="a0"/>
    <w:uiPriority w:val="22"/>
    <w:qFormat/>
    <w:rsid w:val="002F2B9B"/>
    <w:rPr>
      <w:b/>
      <w:bCs/>
    </w:rPr>
  </w:style>
  <w:style w:type="character" w:customStyle="1" w:styleId="apple-converted-space">
    <w:name w:val="apple-converted-space"/>
    <w:basedOn w:val="a0"/>
    <w:rsid w:val="002F2B9B"/>
  </w:style>
  <w:style w:type="paragraph" w:customStyle="1" w:styleId="consplusnonformat">
    <w:name w:val="consplusnonformat"/>
    <w:basedOn w:val="a"/>
    <w:rsid w:val="002F2B9B"/>
    <w:pPr>
      <w:spacing w:before="100" w:beforeAutospacing="1" w:after="100" w:afterAutospacing="1" w:line="240" w:lineRule="auto"/>
    </w:pPr>
    <w:rPr>
      <w:rFonts w:eastAsia="Times New Roman"/>
      <w:sz w:val="24"/>
      <w:szCs w:val="24"/>
      <w:lang w:eastAsia="ru-RU"/>
    </w:rPr>
  </w:style>
  <w:style w:type="character" w:styleId="a5">
    <w:name w:val="Emphasis"/>
    <w:basedOn w:val="a0"/>
    <w:uiPriority w:val="20"/>
    <w:qFormat/>
    <w:rsid w:val="002F2B9B"/>
    <w:rPr>
      <w:i/>
      <w:iCs/>
    </w:rPr>
  </w:style>
  <w:style w:type="paragraph" w:customStyle="1" w:styleId="nospacing">
    <w:name w:val="nospacing"/>
    <w:basedOn w:val="a"/>
    <w:rsid w:val="002F2B9B"/>
    <w:pPr>
      <w:spacing w:before="100" w:beforeAutospacing="1" w:after="100" w:afterAutospacing="1" w:line="240" w:lineRule="auto"/>
    </w:pPr>
    <w:rPr>
      <w:rFonts w:eastAsia="Times New Roman"/>
      <w:sz w:val="24"/>
      <w:szCs w:val="24"/>
      <w:lang w:eastAsia="ru-RU"/>
    </w:rPr>
  </w:style>
  <w:style w:type="paragraph" w:customStyle="1" w:styleId="consnonformat">
    <w:name w:val="consnonformat"/>
    <w:basedOn w:val="a"/>
    <w:rsid w:val="002F2B9B"/>
    <w:pPr>
      <w:spacing w:before="100" w:beforeAutospacing="1" w:after="100" w:afterAutospacing="1" w:line="240" w:lineRule="auto"/>
    </w:pPr>
    <w:rPr>
      <w:rFonts w:eastAsia="Times New Roman"/>
      <w:sz w:val="24"/>
      <w:szCs w:val="24"/>
      <w:lang w:eastAsia="ru-RU"/>
    </w:rPr>
  </w:style>
  <w:style w:type="character" w:customStyle="1" w:styleId="10">
    <w:name w:val="Заголовок 1 Знак"/>
    <w:basedOn w:val="a0"/>
    <w:link w:val="1"/>
    <w:rsid w:val="002F2B9B"/>
    <w:rPr>
      <w:rFonts w:eastAsia="Times New Roman"/>
      <w:sz w:val="26"/>
      <w:szCs w:val="20"/>
      <w:lang w:eastAsia="ru-RU"/>
    </w:rPr>
  </w:style>
  <w:style w:type="paragraph" w:styleId="a6">
    <w:name w:val="No Spacing"/>
    <w:uiPriority w:val="1"/>
    <w:qFormat/>
    <w:rsid w:val="002F2B9B"/>
    <w:pPr>
      <w:spacing w:after="0" w:line="240" w:lineRule="auto"/>
    </w:pPr>
  </w:style>
</w:styles>
</file>

<file path=word/webSettings.xml><?xml version="1.0" encoding="utf-8"?>
<w:webSettings xmlns:r="http://schemas.openxmlformats.org/officeDocument/2006/relationships" xmlns:w="http://schemas.openxmlformats.org/wordprocessingml/2006/main">
  <w:divs>
    <w:div w:id="3729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2151</Words>
  <Characters>12265</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2015-10-14T08:03:00Z</cp:lastPrinted>
  <dcterms:created xsi:type="dcterms:W3CDTF">2015-10-14T07:02:00Z</dcterms:created>
  <dcterms:modified xsi:type="dcterms:W3CDTF">2015-10-14T08:03:00Z</dcterms:modified>
</cp:coreProperties>
</file>